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5D51E" w14:textId="6DD51EAD" w:rsidR="0008332B" w:rsidRDefault="0008332B" w:rsidP="0008332B">
      <w:pPr>
        <w:rPr>
          <w:b/>
          <w:noProof/>
          <w:szCs w:val="16"/>
        </w:rPr>
      </w:pPr>
      <w:bookmarkStart w:id="0" w:name="_Hlk209977326"/>
      <w:bookmarkEnd w:id="0"/>
      <w:r>
        <w:rPr>
          <w:b/>
          <w:noProof/>
          <w:szCs w:val="16"/>
        </w:rPr>
        <w:t xml:space="preserve">  </w:t>
      </w:r>
      <w:r>
        <w:rPr>
          <w:b/>
          <w:noProof/>
          <w:szCs w:val="16"/>
        </w:rPr>
        <w:drawing>
          <wp:inline distT="0" distB="0" distL="0" distR="0" wp14:anchorId="5266E65A" wp14:editId="04D5B5EC">
            <wp:extent cx="1847850" cy="470762"/>
            <wp:effectExtent l="0" t="0" r="0" b="571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928" cy="4932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noProof/>
          <w:szCs w:val="16"/>
        </w:rPr>
        <w:t xml:space="preserve">                    </w:t>
      </w:r>
      <w:r>
        <w:rPr>
          <w:noProof/>
        </w:rPr>
        <w:drawing>
          <wp:inline distT="0" distB="0" distL="0" distR="0" wp14:anchorId="6D7B5DB8" wp14:editId="30C746FE">
            <wp:extent cx="723900" cy="721239"/>
            <wp:effectExtent l="0" t="0" r="0" b="317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502" cy="759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Cs w:val="16"/>
        </w:rPr>
        <w:t xml:space="preserve">                                                 </w:t>
      </w:r>
      <w:r>
        <w:rPr>
          <w:noProof/>
        </w:rPr>
        <w:drawing>
          <wp:inline distT="0" distB="0" distL="0" distR="0" wp14:anchorId="2406B77A" wp14:editId="30B99B10">
            <wp:extent cx="485775" cy="485775"/>
            <wp:effectExtent l="0" t="0" r="9525" b="952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Cs w:val="16"/>
        </w:rPr>
        <w:t xml:space="preserve">                                      </w:t>
      </w:r>
    </w:p>
    <w:p w14:paraId="5D58AA85" w14:textId="77777777" w:rsidR="0008332B" w:rsidRDefault="0008332B" w:rsidP="0008332B">
      <w:pPr>
        <w:jc w:val="center"/>
        <w:rPr>
          <w:b/>
          <w:szCs w:val="16"/>
        </w:rPr>
      </w:pPr>
    </w:p>
    <w:p w14:paraId="2D929399" w14:textId="77777777" w:rsidR="0008332B" w:rsidRPr="00802C89" w:rsidRDefault="0008332B" w:rsidP="0008332B">
      <w:pPr>
        <w:jc w:val="center"/>
        <w:rPr>
          <w:b/>
          <w:i/>
          <w:sz w:val="22"/>
          <w:szCs w:val="22"/>
        </w:rPr>
      </w:pPr>
      <w:r w:rsidRPr="00802C89">
        <w:rPr>
          <w:b/>
          <w:sz w:val="22"/>
          <w:szCs w:val="22"/>
        </w:rPr>
        <w:t>ISTITUTO COMPRENSIVO “NUCERIA”</w:t>
      </w:r>
      <w:r w:rsidRPr="00802C89">
        <w:rPr>
          <w:b/>
          <w:sz w:val="22"/>
          <w:szCs w:val="22"/>
        </w:rPr>
        <w:br/>
      </w:r>
      <w:r w:rsidRPr="00802C89">
        <w:rPr>
          <w:i/>
          <w:iCs/>
          <w:sz w:val="22"/>
          <w:szCs w:val="22"/>
        </w:rPr>
        <w:t>Scuola dell’Infanzia - Scuola Primaria - Scuola Secondaria I° grado</w:t>
      </w:r>
    </w:p>
    <w:p w14:paraId="6B35304B" w14:textId="77777777" w:rsidR="0008332B" w:rsidRPr="00802C89" w:rsidRDefault="0008332B" w:rsidP="0008332B">
      <w:pPr>
        <w:jc w:val="center"/>
        <w:rPr>
          <w:b/>
          <w:i/>
          <w:sz w:val="22"/>
          <w:szCs w:val="22"/>
        </w:rPr>
      </w:pPr>
      <w:r w:rsidRPr="00802C89">
        <w:rPr>
          <w:b/>
          <w:i/>
          <w:sz w:val="22"/>
          <w:szCs w:val="22"/>
        </w:rPr>
        <w:t xml:space="preserve">Via San Clemente ,9 </w:t>
      </w:r>
      <w:r>
        <w:rPr>
          <w:b/>
          <w:i/>
          <w:sz w:val="22"/>
          <w:szCs w:val="22"/>
        </w:rPr>
        <w:t>-</w:t>
      </w:r>
      <w:r w:rsidRPr="00802C89">
        <w:rPr>
          <w:b/>
          <w:i/>
          <w:sz w:val="22"/>
          <w:szCs w:val="22"/>
        </w:rPr>
        <w:t>84015 Nocera Superiore</w:t>
      </w:r>
      <w:r>
        <w:rPr>
          <w:b/>
          <w:i/>
          <w:sz w:val="22"/>
          <w:szCs w:val="22"/>
        </w:rPr>
        <w:t>(</w:t>
      </w:r>
      <w:r w:rsidRPr="00802C89">
        <w:rPr>
          <w:b/>
          <w:i/>
          <w:sz w:val="22"/>
          <w:szCs w:val="22"/>
        </w:rPr>
        <w:t>SA</w:t>
      </w:r>
      <w:r>
        <w:rPr>
          <w:b/>
          <w:i/>
          <w:sz w:val="22"/>
          <w:szCs w:val="22"/>
        </w:rPr>
        <w:t>)</w:t>
      </w:r>
    </w:p>
    <w:p w14:paraId="728A93AC" w14:textId="77777777" w:rsidR="0008332B" w:rsidRPr="00802C89" w:rsidRDefault="0008332B" w:rsidP="0008332B">
      <w:pPr>
        <w:jc w:val="center"/>
        <w:rPr>
          <w:sz w:val="22"/>
          <w:szCs w:val="22"/>
        </w:rPr>
      </w:pPr>
      <w:r w:rsidRPr="00802C89">
        <w:rPr>
          <w:b/>
          <w:i/>
          <w:sz w:val="22"/>
          <w:szCs w:val="22"/>
        </w:rPr>
        <w:t xml:space="preserve">Tel. 081-931189 </w:t>
      </w:r>
      <w:r w:rsidRPr="00802C89">
        <w:rPr>
          <w:b/>
          <w:bCs/>
          <w:i/>
          <w:iCs/>
          <w:sz w:val="22"/>
          <w:szCs w:val="22"/>
        </w:rPr>
        <w:t>Codice meccanografico</w:t>
      </w:r>
      <w:r>
        <w:rPr>
          <w:b/>
          <w:bCs/>
          <w:i/>
          <w:iCs/>
          <w:sz w:val="22"/>
          <w:szCs w:val="22"/>
        </w:rPr>
        <w:t xml:space="preserve">: SAIC8CK00V- </w:t>
      </w:r>
      <w:r w:rsidRPr="00802C89">
        <w:rPr>
          <w:b/>
          <w:bCs/>
          <w:i/>
          <w:iCs/>
          <w:sz w:val="22"/>
          <w:szCs w:val="22"/>
        </w:rPr>
        <w:t>C. F.</w:t>
      </w:r>
      <w:r>
        <w:rPr>
          <w:sz w:val="22"/>
          <w:szCs w:val="22"/>
        </w:rPr>
        <w:t xml:space="preserve">: </w:t>
      </w:r>
      <w:r w:rsidRPr="009E61F4">
        <w:rPr>
          <w:b/>
          <w:sz w:val="22"/>
          <w:szCs w:val="22"/>
        </w:rPr>
        <w:t>94095310655</w:t>
      </w:r>
    </w:p>
    <w:p w14:paraId="49501303" w14:textId="77777777" w:rsidR="0008332B" w:rsidRDefault="0008332B" w:rsidP="0008332B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PEO: </w:t>
      </w:r>
      <w:hyperlink r:id="rId9" w:history="1">
        <w:r w:rsidRPr="007A257B">
          <w:rPr>
            <w:rStyle w:val="Collegamentoipertestuale"/>
            <w:sz w:val="22"/>
            <w:szCs w:val="22"/>
          </w:rPr>
          <w:t>saic8ck00v@istruzione.it</w:t>
        </w:r>
      </w:hyperlink>
      <w:r>
        <w:rPr>
          <w:sz w:val="22"/>
          <w:szCs w:val="22"/>
        </w:rPr>
        <w:t xml:space="preserve">– PEC: </w:t>
      </w:r>
      <w:hyperlink r:id="rId10" w:history="1">
        <w:r w:rsidRPr="009205A7">
          <w:rPr>
            <w:rStyle w:val="Collegamentoipertestuale"/>
            <w:sz w:val="22"/>
            <w:szCs w:val="22"/>
          </w:rPr>
          <w:t>saic8ck00v@pec.istruzione.it</w:t>
        </w:r>
      </w:hyperlink>
    </w:p>
    <w:p w14:paraId="468EB967" w14:textId="24FEB3C6" w:rsidR="0008332B" w:rsidRPr="0008332B" w:rsidRDefault="0008332B" w:rsidP="0008332B">
      <w:pPr>
        <w:jc w:val="center"/>
        <w:rPr>
          <w:b/>
          <w:i/>
          <w:sz w:val="22"/>
          <w:szCs w:val="22"/>
        </w:rPr>
      </w:pPr>
      <w:r>
        <w:rPr>
          <w:sz w:val="22"/>
          <w:szCs w:val="22"/>
        </w:rPr>
        <w:t xml:space="preserve">SITO </w:t>
      </w:r>
      <w:proofErr w:type="spellStart"/>
      <w:r>
        <w:rPr>
          <w:sz w:val="22"/>
          <w:szCs w:val="22"/>
        </w:rPr>
        <w:t>WEB:</w:t>
      </w:r>
      <w:hyperlink r:id="rId11" w:history="1">
        <w:r w:rsidRPr="007A257B">
          <w:rPr>
            <w:rStyle w:val="Collegamentoipertestuale"/>
            <w:sz w:val="22"/>
            <w:szCs w:val="22"/>
          </w:rPr>
          <w:t>www.primonocerasup.edu.it</w:t>
        </w:r>
        <w:proofErr w:type="spellEnd"/>
      </w:hyperlink>
    </w:p>
    <w:p w14:paraId="704DD8E0" w14:textId="77777777" w:rsidR="0008332B" w:rsidRDefault="0008332B" w:rsidP="0008332B">
      <w:pPr>
        <w:rPr>
          <w:b/>
          <w:noProof/>
          <w:szCs w:val="16"/>
        </w:rPr>
      </w:pPr>
    </w:p>
    <w:p w14:paraId="05C88CC8" w14:textId="08866963" w:rsidR="00BB141A" w:rsidRPr="0008332B" w:rsidRDefault="0008332B" w:rsidP="0008332B">
      <w:pPr>
        <w:jc w:val="right"/>
        <w:rPr>
          <w:rFonts w:ascii="Calibri" w:hAnsi="Calibri" w:cs="Calibri"/>
          <w:b/>
          <w:bCs/>
        </w:rPr>
      </w:pPr>
      <w:r>
        <w:rPr>
          <w:b/>
          <w:noProof/>
          <w:szCs w:val="16"/>
        </w:rPr>
        <w:t xml:space="preserve">                     </w:t>
      </w:r>
      <w:r w:rsidR="00BB141A" w:rsidRPr="0008332B">
        <w:rPr>
          <w:rFonts w:ascii="Calibri" w:hAnsi="Calibri" w:cs="Calibri"/>
          <w:b/>
          <w:bCs/>
        </w:rPr>
        <w:t>Mod. BES/1</w:t>
      </w:r>
    </w:p>
    <w:p w14:paraId="79CD8069" w14:textId="4934E306" w:rsidR="00BB141A" w:rsidRDefault="00BB141A" w:rsidP="0008332B">
      <w:pPr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SCHEDA DI RILEVAZIONE DEI</w:t>
      </w:r>
    </w:p>
    <w:p w14:paraId="5BC43F58" w14:textId="77777777" w:rsidR="00BB141A" w:rsidRDefault="00BB141A" w:rsidP="00BB141A">
      <w:pPr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BISOGNI EDUCATIVI SPECIALI</w:t>
      </w:r>
    </w:p>
    <w:p w14:paraId="1BDF5953" w14:textId="61DEB831" w:rsidR="00BB141A" w:rsidRDefault="00BB141A" w:rsidP="00BB141A">
      <w:pPr>
        <w:jc w:val="center"/>
        <w:rPr>
          <w:rFonts w:ascii="Calibri" w:hAnsi="Calibri" w:cs="Calibri"/>
          <w:b/>
        </w:rPr>
      </w:pPr>
      <w:r w:rsidRPr="00BB141A">
        <w:rPr>
          <w:rFonts w:ascii="Calibri" w:hAnsi="Calibri" w:cs="Calibri"/>
          <w:b/>
        </w:rPr>
        <w:t>A.S. 2025/26</w:t>
      </w:r>
    </w:p>
    <w:p w14:paraId="0217EEC3" w14:textId="77777777" w:rsidR="00BB141A" w:rsidRDefault="00BB141A" w:rsidP="00BB141A">
      <w:pPr>
        <w:jc w:val="center"/>
        <w:rPr>
          <w:rFonts w:ascii="Calibri" w:hAnsi="Calibri" w:cs="Calibri"/>
          <w:b/>
        </w:rPr>
      </w:pPr>
    </w:p>
    <w:p w14:paraId="400F9036" w14:textId="3DB91A6D" w:rsidR="00476D58" w:rsidRDefault="00476D58" w:rsidP="00BB141A">
      <w:pPr>
        <w:rPr>
          <w:rFonts w:ascii="Calibri" w:hAnsi="Calibri" w:cs="Calibri"/>
          <w:bCs/>
        </w:rPr>
      </w:pPr>
      <w:r w:rsidRPr="00476D58">
        <w:rPr>
          <w:rFonts w:ascii="Calibri" w:hAnsi="Calibri" w:cs="Calibri"/>
          <w:bCs/>
          <w:sz w:val="28"/>
          <w:szCs w:val="28"/>
        </w:rPr>
        <w:t xml:space="preserve">I.C. </w:t>
      </w:r>
      <w:r>
        <w:rPr>
          <w:rFonts w:ascii="Calibri" w:hAnsi="Calibri" w:cs="Calibri"/>
          <w:bCs/>
          <w:sz w:val="28"/>
          <w:szCs w:val="28"/>
        </w:rPr>
        <w:t>___________________</w:t>
      </w:r>
      <w:r>
        <w:rPr>
          <w:rFonts w:ascii="Calibri" w:hAnsi="Calibri" w:cs="Calibri"/>
          <w:bCs/>
        </w:rPr>
        <w:t>ORDINE DI SCUOLA __________________________________</w:t>
      </w:r>
    </w:p>
    <w:p w14:paraId="6520BD3D" w14:textId="37702251" w:rsidR="00BB141A" w:rsidRDefault="00BB141A" w:rsidP="00BB141A">
      <w:pPr>
        <w:rPr>
          <w:rFonts w:ascii="Calibri" w:hAnsi="Calibri" w:cs="Calibri"/>
          <w:bCs/>
        </w:rPr>
      </w:pPr>
      <w:r w:rsidRPr="00BB141A">
        <w:rPr>
          <w:rFonts w:ascii="Calibri" w:hAnsi="Calibri" w:cs="Calibri"/>
          <w:bCs/>
        </w:rPr>
        <w:t xml:space="preserve">PLESSO </w:t>
      </w:r>
      <w:r w:rsidR="00476D58">
        <w:rPr>
          <w:rFonts w:ascii="Calibri" w:hAnsi="Calibri" w:cs="Calibri"/>
          <w:bCs/>
        </w:rPr>
        <w:t>____________________________________</w:t>
      </w:r>
      <w:r>
        <w:rPr>
          <w:rFonts w:ascii="Calibri" w:hAnsi="Calibri" w:cs="Calibri"/>
          <w:bCs/>
        </w:rPr>
        <w:t xml:space="preserve"> </w:t>
      </w:r>
      <w:r w:rsidRPr="00BB141A">
        <w:rPr>
          <w:rFonts w:ascii="Calibri" w:hAnsi="Calibri" w:cs="Calibri"/>
          <w:bCs/>
        </w:rPr>
        <w:t>CLASSE/SEZIONE</w:t>
      </w:r>
      <w:r>
        <w:rPr>
          <w:rFonts w:ascii="Calibri" w:hAnsi="Calibri" w:cs="Calibri"/>
          <w:bCs/>
        </w:rPr>
        <w:t xml:space="preserve"> </w:t>
      </w:r>
      <w:r w:rsidR="00476D58">
        <w:rPr>
          <w:rFonts w:ascii="Calibri" w:hAnsi="Calibri" w:cs="Calibri"/>
          <w:bCs/>
        </w:rPr>
        <w:t>_____</w:t>
      </w:r>
      <w:r>
        <w:rPr>
          <w:rFonts w:ascii="Calibri" w:hAnsi="Calibri" w:cs="Calibri"/>
          <w:bCs/>
        </w:rPr>
        <w:t xml:space="preserve"> </w:t>
      </w:r>
      <w:r w:rsidRPr="00BB141A">
        <w:rPr>
          <w:rFonts w:ascii="Calibri" w:hAnsi="Calibri" w:cs="Calibri"/>
          <w:bCs/>
        </w:rPr>
        <w:t>N° ALUNNI</w:t>
      </w:r>
      <w:r w:rsidR="00476D58">
        <w:rPr>
          <w:rFonts w:ascii="Calibri" w:hAnsi="Calibri" w:cs="Calibri"/>
          <w:bCs/>
        </w:rPr>
        <w:t>_____</w:t>
      </w:r>
    </w:p>
    <w:p w14:paraId="094F97E9" w14:textId="77777777" w:rsidR="00BB141A" w:rsidRDefault="00BB141A" w:rsidP="00BB141A">
      <w:pPr>
        <w:rPr>
          <w:rFonts w:ascii="Calibri" w:hAnsi="Calibri" w:cs="Calibri"/>
          <w:bCs/>
        </w:rPr>
      </w:pPr>
    </w:p>
    <w:tbl>
      <w:tblPr>
        <w:tblStyle w:val="Grigliatabella"/>
        <w:tblW w:w="9209" w:type="dxa"/>
        <w:tblLook w:val="04A0" w:firstRow="1" w:lastRow="0" w:firstColumn="1" w:lastColumn="0" w:noHBand="0" w:noVBand="1"/>
      </w:tblPr>
      <w:tblGrid>
        <w:gridCol w:w="1406"/>
        <w:gridCol w:w="863"/>
        <w:gridCol w:w="1369"/>
        <w:gridCol w:w="1513"/>
        <w:gridCol w:w="1603"/>
        <w:gridCol w:w="2455"/>
      </w:tblGrid>
      <w:tr w:rsidR="003838F4" w14:paraId="611C735D" w14:textId="11FDCE17" w:rsidTr="00A711A6">
        <w:trPr>
          <w:trHeight w:val="1356"/>
        </w:trPr>
        <w:tc>
          <w:tcPr>
            <w:tcW w:w="1406" w:type="dxa"/>
          </w:tcPr>
          <w:p w14:paraId="3B1E3F59" w14:textId="187F11A7" w:rsidR="0033102D" w:rsidRPr="00476D58" w:rsidRDefault="0033102D" w:rsidP="00476D58">
            <w:pPr>
              <w:jc w:val="center"/>
              <w:rPr>
                <w:rFonts w:ascii="Calibri" w:hAnsi="Calibri" w:cs="Calibri"/>
                <w:b/>
              </w:rPr>
            </w:pPr>
            <w:r w:rsidRPr="00476D58">
              <w:rPr>
                <w:rFonts w:ascii="Calibri" w:hAnsi="Calibri" w:cs="Calibri"/>
                <w:b/>
              </w:rPr>
              <w:t>NOME ALUNNO</w:t>
            </w:r>
          </w:p>
          <w:p w14:paraId="2A60601F" w14:textId="3C47B4C9" w:rsidR="00476D58" w:rsidRPr="00476D58" w:rsidRDefault="00476D58" w:rsidP="00476D58">
            <w:pPr>
              <w:jc w:val="center"/>
              <w:rPr>
                <w:rFonts w:ascii="Calibri" w:hAnsi="Calibri" w:cs="Calibri"/>
                <w:b/>
              </w:rPr>
            </w:pPr>
            <w:r w:rsidRPr="00476D58">
              <w:rPr>
                <w:rFonts w:ascii="Calibri" w:hAnsi="Calibri" w:cs="Calibri"/>
                <w:b/>
              </w:rPr>
              <w:t>BES</w:t>
            </w:r>
          </w:p>
          <w:p w14:paraId="1763ABE0" w14:textId="77777777" w:rsidR="0033102D" w:rsidRDefault="0033102D" w:rsidP="003838F4">
            <w:pPr>
              <w:jc w:val="center"/>
              <w:rPr>
                <w:rFonts w:ascii="Calibri" w:hAnsi="Calibri" w:cs="Calibri"/>
                <w:bCs/>
              </w:rPr>
            </w:pPr>
          </w:p>
          <w:p w14:paraId="3EC130D2" w14:textId="77777777" w:rsidR="0033102D" w:rsidRDefault="0033102D" w:rsidP="00BB141A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863" w:type="dxa"/>
          </w:tcPr>
          <w:p w14:paraId="147AB2D8" w14:textId="52221DED" w:rsidR="0033102D" w:rsidRPr="00BB141A" w:rsidRDefault="0033102D" w:rsidP="00BB141A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BB141A">
              <w:rPr>
                <w:rFonts w:ascii="Calibri" w:hAnsi="Calibri" w:cs="Calibri"/>
                <w:bCs/>
                <w:sz w:val="22"/>
                <w:szCs w:val="22"/>
              </w:rPr>
              <w:t>CLASSE</w:t>
            </w:r>
          </w:p>
        </w:tc>
        <w:tc>
          <w:tcPr>
            <w:tcW w:w="1369" w:type="dxa"/>
          </w:tcPr>
          <w:p w14:paraId="3EA3DA31" w14:textId="77777777" w:rsidR="0033102D" w:rsidRPr="0033102D" w:rsidRDefault="0033102D" w:rsidP="0033102D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33102D">
              <w:rPr>
                <w:rFonts w:ascii="Calibri" w:hAnsi="Calibri" w:cs="Calibri"/>
                <w:bCs/>
                <w:sz w:val="18"/>
                <w:szCs w:val="18"/>
              </w:rPr>
              <w:t>ALUNNO CERTIFICATO</w:t>
            </w:r>
          </w:p>
          <w:p w14:paraId="3281E6ED" w14:textId="77777777" w:rsidR="0033102D" w:rsidRPr="003838F4" w:rsidRDefault="0033102D" w:rsidP="00BB141A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3838F4">
              <w:rPr>
                <w:rFonts w:ascii="Calibri" w:hAnsi="Calibri" w:cs="Calibri"/>
                <w:b/>
                <w:sz w:val="22"/>
                <w:szCs w:val="22"/>
              </w:rPr>
              <w:t>L.104/92</w:t>
            </w:r>
          </w:p>
          <w:p w14:paraId="0322B32A" w14:textId="77777777" w:rsidR="0033102D" w:rsidRPr="003838F4" w:rsidRDefault="0033102D" w:rsidP="0033102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422BD80B" w14:textId="7ECC88E5" w:rsidR="0033102D" w:rsidRPr="0033102D" w:rsidRDefault="0033102D" w:rsidP="00BB141A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513" w:type="dxa"/>
          </w:tcPr>
          <w:p w14:paraId="4220FBA8" w14:textId="77777777" w:rsidR="0033102D" w:rsidRPr="0033102D" w:rsidRDefault="0033102D" w:rsidP="0033102D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33102D">
              <w:rPr>
                <w:rFonts w:ascii="Calibri" w:hAnsi="Calibri" w:cs="Calibri"/>
                <w:bCs/>
                <w:sz w:val="20"/>
                <w:szCs w:val="20"/>
              </w:rPr>
              <w:t>ALUNNO CERTIFICATO</w:t>
            </w:r>
          </w:p>
          <w:p w14:paraId="270BF417" w14:textId="7AA97949" w:rsidR="0033102D" w:rsidRPr="003838F4" w:rsidRDefault="0033102D" w:rsidP="0033102D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3838F4">
              <w:rPr>
                <w:rFonts w:ascii="Calibri" w:hAnsi="Calibri" w:cs="Calibri"/>
                <w:b/>
                <w:sz w:val="22"/>
                <w:szCs w:val="22"/>
              </w:rPr>
              <w:t>DSA - L.170/2010</w:t>
            </w:r>
          </w:p>
        </w:tc>
        <w:tc>
          <w:tcPr>
            <w:tcW w:w="1603" w:type="dxa"/>
          </w:tcPr>
          <w:p w14:paraId="46EDD2CA" w14:textId="44BD87BA" w:rsidR="0033102D" w:rsidRPr="0033102D" w:rsidRDefault="0033102D" w:rsidP="0033102D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33102D">
              <w:rPr>
                <w:rFonts w:ascii="Calibri" w:hAnsi="Calibri" w:cs="Calibri"/>
                <w:bCs/>
                <w:sz w:val="20"/>
                <w:szCs w:val="20"/>
              </w:rPr>
              <w:t>ALUNNO CERTIFICATO</w:t>
            </w:r>
          </w:p>
          <w:p w14:paraId="109FE4E2" w14:textId="42B65679" w:rsidR="0033102D" w:rsidRPr="003838F4" w:rsidRDefault="0033102D" w:rsidP="003310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3838F4">
              <w:rPr>
                <w:rFonts w:ascii="Calibri" w:hAnsi="Calibri" w:cs="Calibri"/>
                <w:b/>
                <w:sz w:val="20"/>
                <w:szCs w:val="20"/>
              </w:rPr>
              <w:t>BES -D.M.27/12/2012</w:t>
            </w:r>
          </w:p>
        </w:tc>
        <w:tc>
          <w:tcPr>
            <w:tcW w:w="2455" w:type="dxa"/>
          </w:tcPr>
          <w:p w14:paraId="36681040" w14:textId="6D3CBF34" w:rsidR="0033102D" w:rsidRPr="003838F4" w:rsidRDefault="0033102D" w:rsidP="0033102D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838F4">
              <w:rPr>
                <w:rFonts w:asciiTheme="minorHAnsi" w:hAnsiTheme="minorHAnsi" w:cstheme="minorHAnsi"/>
                <w:bCs/>
                <w:sz w:val="20"/>
                <w:szCs w:val="20"/>
              </w:rPr>
              <w:t>ALUNNO NON CERTIFICATO</w:t>
            </w:r>
          </w:p>
          <w:p w14:paraId="25BD28BF" w14:textId="64D0DC95" w:rsidR="0033102D" w:rsidRDefault="0033102D" w:rsidP="0033102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838F4">
              <w:rPr>
                <w:rFonts w:asciiTheme="minorHAnsi" w:hAnsiTheme="minorHAnsi" w:cstheme="minorHAnsi"/>
                <w:b/>
                <w:sz w:val="20"/>
                <w:szCs w:val="20"/>
              </w:rPr>
              <w:t>BES -SCOLASTICO</w:t>
            </w:r>
          </w:p>
          <w:p w14:paraId="686B2778" w14:textId="77777777" w:rsidR="003838F4" w:rsidRPr="003838F4" w:rsidRDefault="003838F4" w:rsidP="0033102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9371F19" w14:textId="6883A5E2" w:rsidR="0033102D" w:rsidRPr="003838F4" w:rsidRDefault="0033102D" w:rsidP="00BB141A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3838F4">
              <w:rPr>
                <w:rFonts w:asciiTheme="minorHAnsi" w:hAnsiTheme="minorHAnsi" w:cstheme="minorHAnsi"/>
                <w:bCs/>
                <w:sz w:val="18"/>
                <w:szCs w:val="18"/>
              </w:rPr>
              <w:t>(</w:t>
            </w:r>
            <w:r w:rsidR="003838F4" w:rsidRPr="003838F4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- </w:t>
            </w:r>
            <w:r w:rsidRPr="003838F4">
              <w:rPr>
                <w:rFonts w:asciiTheme="minorHAnsi" w:hAnsiTheme="minorHAnsi" w:cstheme="minorHAnsi"/>
                <w:color w:val="000000"/>
                <w:sz w:val="18"/>
                <w:szCs w:val="18"/>
                <w:shd w:val="clear" w:color="auto" w:fill="FFFFFF"/>
              </w:rPr>
              <w:t>SVANTAGGIO SOCIO-ECONOMICO</w:t>
            </w:r>
            <w:r w:rsidR="003838F4" w:rsidRPr="003838F4">
              <w:rPr>
                <w:rFonts w:asciiTheme="minorHAnsi" w:hAnsiTheme="minorHAnsi" w:cstheme="minorHAnsi"/>
                <w:color w:val="000000"/>
                <w:sz w:val="18"/>
                <w:szCs w:val="18"/>
                <w:shd w:val="clear" w:color="auto" w:fill="FFFFFF"/>
              </w:rPr>
              <w:t>,</w:t>
            </w:r>
          </w:p>
          <w:p w14:paraId="0A336889" w14:textId="77777777" w:rsidR="003838F4" w:rsidRPr="003838F4" w:rsidRDefault="003838F4" w:rsidP="00BB141A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3838F4">
              <w:rPr>
                <w:rFonts w:asciiTheme="minorHAnsi" w:hAnsiTheme="minorHAnsi" w:cstheme="minorHAnsi"/>
                <w:color w:val="000000"/>
                <w:sz w:val="18"/>
                <w:szCs w:val="18"/>
                <w:shd w:val="clear" w:color="auto" w:fill="FFFFFF"/>
              </w:rPr>
              <w:t>- SVANTAGGIO LINGUISTICO E CULTURALE,</w:t>
            </w:r>
          </w:p>
          <w:p w14:paraId="7E35BA79" w14:textId="6E3FBF3F" w:rsidR="003838F4" w:rsidRPr="003838F4" w:rsidRDefault="003838F4" w:rsidP="00BB141A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3838F4">
              <w:rPr>
                <w:rFonts w:asciiTheme="minorHAnsi" w:hAnsiTheme="minorHAnsi" w:cstheme="minorHAnsi"/>
                <w:color w:val="000000"/>
                <w:sz w:val="18"/>
                <w:szCs w:val="18"/>
                <w:shd w:val="clear" w:color="auto" w:fill="FFFFFF"/>
              </w:rPr>
              <w:t>-DISAGIO COMPORTAMENTALE/</w:t>
            </w:r>
          </w:p>
          <w:p w14:paraId="50D7FE01" w14:textId="1E98C781" w:rsidR="003838F4" w:rsidRPr="003838F4" w:rsidRDefault="003838F4" w:rsidP="00BB141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838F4">
              <w:rPr>
                <w:rFonts w:asciiTheme="minorHAnsi" w:hAnsiTheme="minorHAnsi" w:cstheme="minorHAnsi"/>
                <w:color w:val="000000"/>
                <w:sz w:val="18"/>
                <w:szCs w:val="18"/>
                <w:shd w:val="clear" w:color="auto" w:fill="FFFFFF"/>
              </w:rPr>
              <w:t>RELAZIONALE/PSICOLOGICO)</w:t>
            </w:r>
          </w:p>
        </w:tc>
      </w:tr>
      <w:tr w:rsidR="003838F4" w14:paraId="66F23010" w14:textId="0938484E" w:rsidTr="00A711A6">
        <w:tc>
          <w:tcPr>
            <w:tcW w:w="1406" w:type="dxa"/>
          </w:tcPr>
          <w:p w14:paraId="60BA0EDD" w14:textId="17DD246D" w:rsidR="0033102D" w:rsidRDefault="00476D58" w:rsidP="00BB141A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………………..</w:t>
            </w:r>
          </w:p>
          <w:p w14:paraId="55B62AA0" w14:textId="2AEACE2E" w:rsidR="00476D58" w:rsidRDefault="00476D58" w:rsidP="00BB141A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………………..</w:t>
            </w:r>
          </w:p>
          <w:p w14:paraId="1B8298A5" w14:textId="77777777" w:rsidR="003838F4" w:rsidRDefault="003838F4" w:rsidP="00BB141A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863" w:type="dxa"/>
          </w:tcPr>
          <w:p w14:paraId="7C26ADF5" w14:textId="77777777" w:rsidR="0033102D" w:rsidRDefault="0033102D" w:rsidP="00BB141A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1369" w:type="dxa"/>
          </w:tcPr>
          <w:p w14:paraId="659DE1A7" w14:textId="77777777" w:rsidR="0033102D" w:rsidRDefault="003838F4" w:rsidP="00476D58">
            <w:pPr>
              <w:jc w:val="center"/>
              <w:rPr>
                <w:rFonts w:ascii="Cambria Math" w:hAnsi="Cambria Math" w:cs="Cambria Math"/>
                <w:bCs/>
                <w:sz w:val="36"/>
                <w:szCs w:val="36"/>
              </w:rPr>
            </w:pPr>
            <w:r w:rsidRPr="003838F4">
              <w:rPr>
                <w:rFonts w:ascii="Cambria Math" w:hAnsi="Cambria Math" w:cs="Cambria Math"/>
                <w:bCs/>
                <w:sz w:val="36"/>
                <w:szCs w:val="36"/>
              </w:rPr>
              <w:t>◻</w:t>
            </w:r>
          </w:p>
          <w:p w14:paraId="72EC7CCC" w14:textId="39DAE30C" w:rsidR="00A33836" w:rsidRPr="00A33836" w:rsidRDefault="00A33836" w:rsidP="00476D58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33836">
              <w:rPr>
                <w:rFonts w:asciiTheme="minorHAnsi" w:hAnsiTheme="minorHAnsi" w:cstheme="minorHAnsi"/>
                <w:bCs/>
                <w:sz w:val="20"/>
                <w:szCs w:val="20"/>
              </w:rPr>
              <w:t>EH – CH- DH</w:t>
            </w:r>
          </w:p>
        </w:tc>
        <w:tc>
          <w:tcPr>
            <w:tcW w:w="1513" w:type="dxa"/>
          </w:tcPr>
          <w:p w14:paraId="757C946B" w14:textId="2585D0E2" w:rsidR="0033102D" w:rsidRPr="003838F4" w:rsidRDefault="003838F4" w:rsidP="003838F4">
            <w:pPr>
              <w:rPr>
                <w:rFonts w:asciiTheme="minorHAnsi" w:hAnsiTheme="minorHAnsi" w:cstheme="minorHAnsi"/>
                <w:bCs/>
                <w:sz w:val="36"/>
                <w:szCs w:val="36"/>
              </w:rPr>
            </w:pPr>
            <w:r>
              <w:rPr>
                <w:rFonts w:ascii="Cambria Math" w:hAnsi="Cambria Math" w:cs="Cambria Math"/>
                <w:bCs/>
                <w:sz w:val="36"/>
                <w:szCs w:val="36"/>
              </w:rPr>
              <w:t xml:space="preserve">      </w:t>
            </w:r>
            <w:r w:rsidRPr="003838F4">
              <w:rPr>
                <w:rFonts w:ascii="Cambria Math" w:hAnsi="Cambria Math" w:cs="Cambria Math"/>
                <w:bCs/>
                <w:sz w:val="36"/>
                <w:szCs w:val="36"/>
              </w:rPr>
              <w:t>◻</w:t>
            </w:r>
          </w:p>
        </w:tc>
        <w:tc>
          <w:tcPr>
            <w:tcW w:w="1603" w:type="dxa"/>
          </w:tcPr>
          <w:p w14:paraId="4756C5E1" w14:textId="4FEDFCD6" w:rsidR="0033102D" w:rsidRPr="003838F4" w:rsidRDefault="003838F4" w:rsidP="003838F4">
            <w:pPr>
              <w:jc w:val="center"/>
              <w:rPr>
                <w:rFonts w:asciiTheme="minorHAnsi" w:hAnsiTheme="minorHAnsi" w:cstheme="minorHAnsi"/>
                <w:bCs/>
                <w:sz w:val="36"/>
                <w:szCs w:val="36"/>
              </w:rPr>
            </w:pPr>
            <w:r w:rsidRPr="003838F4">
              <w:rPr>
                <w:rFonts w:ascii="Cambria Math" w:hAnsi="Cambria Math" w:cs="Cambria Math"/>
                <w:bCs/>
                <w:sz w:val="36"/>
                <w:szCs w:val="36"/>
              </w:rPr>
              <w:t>◻</w:t>
            </w:r>
          </w:p>
        </w:tc>
        <w:tc>
          <w:tcPr>
            <w:tcW w:w="2455" w:type="dxa"/>
          </w:tcPr>
          <w:p w14:paraId="4F3A86F1" w14:textId="78097CAC" w:rsidR="0033102D" w:rsidRPr="003838F4" w:rsidRDefault="003838F4" w:rsidP="003838F4">
            <w:pPr>
              <w:jc w:val="center"/>
              <w:rPr>
                <w:rFonts w:asciiTheme="minorHAnsi" w:hAnsiTheme="minorHAnsi" w:cstheme="minorHAnsi"/>
                <w:bCs/>
                <w:sz w:val="36"/>
                <w:szCs w:val="36"/>
              </w:rPr>
            </w:pPr>
            <w:r w:rsidRPr="003838F4">
              <w:rPr>
                <w:rFonts w:ascii="Cambria Math" w:hAnsi="Cambria Math" w:cs="Cambria Math"/>
                <w:bCs/>
                <w:sz w:val="36"/>
                <w:szCs w:val="36"/>
              </w:rPr>
              <w:t>◻</w:t>
            </w:r>
          </w:p>
        </w:tc>
      </w:tr>
      <w:tr w:rsidR="003838F4" w14:paraId="6A5814B4" w14:textId="1357A4A5" w:rsidTr="00A711A6">
        <w:tc>
          <w:tcPr>
            <w:tcW w:w="1406" w:type="dxa"/>
          </w:tcPr>
          <w:p w14:paraId="4B2C3116" w14:textId="0A57819E" w:rsidR="003838F4" w:rsidRDefault="00476D58" w:rsidP="00BB141A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………………..</w:t>
            </w:r>
          </w:p>
          <w:p w14:paraId="1AC07BC1" w14:textId="27345B27" w:rsidR="00476D58" w:rsidRDefault="00476D58" w:rsidP="00BB141A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………………..</w:t>
            </w:r>
          </w:p>
          <w:p w14:paraId="742AC228" w14:textId="77777777" w:rsidR="003838F4" w:rsidRDefault="003838F4" w:rsidP="00BB141A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863" w:type="dxa"/>
          </w:tcPr>
          <w:p w14:paraId="27676B66" w14:textId="77777777" w:rsidR="0033102D" w:rsidRDefault="0033102D" w:rsidP="00BB141A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1369" w:type="dxa"/>
          </w:tcPr>
          <w:p w14:paraId="258F38BF" w14:textId="77777777" w:rsidR="0033102D" w:rsidRDefault="00476D58" w:rsidP="00476D58">
            <w:pPr>
              <w:jc w:val="center"/>
              <w:rPr>
                <w:rFonts w:ascii="Cambria Math" w:hAnsi="Cambria Math" w:cs="Cambria Math"/>
                <w:bCs/>
                <w:sz w:val="36"/>
                <w:szCs w:val="36"/>
              </w:rPr>
            </w:pPr>
            <w:r w:rsidRPr="003838F4">
              <w:rPr>
                <w:rFonts w:ascii="Cambria Math" w:hAnsi="Cambria Math" w:cs="Cambria Math"/>
                <w:bCs/>
                <w:sz w:val="36"/>
                <w:szCs w:val="36"/>
              </w:rPr>
              <w:t>◻</w:t>
            </w:r>
          </w:p>
          <w:p w14:paraId="458FED10" w14:textId="3E9B185D" w:rsidR="00A33836" w:rsidRDefault="00A33836" w:rsidP="00476D58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1513" w:type="dxa"/>
          </w:tcPr>
          <w:p w14:paraId="3D8663D1" w14:textId="5F026D18" w:rsidR="0033102D" w:rsidRDefault="00476D58" w:rsidP="00476D58">
            <w:pPr>
              <w:jc w:val="center"/>
              <w:rPr>
                <w:rFonts w:ascii="Calibri" w:hAnsi="Calibri" w:cs="Calibri"/>
                <w:bCs/>
              </w:rPr>
            </w:pPr>
            <w:r w:rsidRPr="003838F4">
              <w:rPr>
                <w:rFonts w:ascii="Cambria Math" w:hAnsi="Cambria Math" w:cs="Cambria Math"/>
                <w:bCs/>
                <w:sz w:val="36"/>
                <w:szCs w:val="36"/>
              </w:rPr>
              <w:t>◻</w:t>
            </w:r>
          </w:p>
        </w:tc>
        <w:tc>
          <w:tcPr>
            <w:tcW w:w="1603" w:type="dxa"/>
          </w:tcPr>
          <w:p w14:paraId="67B01D11" w14:textId="7B200C3B" w:rsidR="0033102D" w:rsidRDefault="00476D58" w:rsidP="00476D58">
            <w:pPr>
              <w:jc w:val="center"/>
              <w:rPr>
                <w:rFonts w:ascii="Calibri" w:hAnsi="Calibri" w:cs="Calibri"/>
                <w:bCs/>
              </w:rPr>
            </w:pPr>
            <w:r w:rsidRPr="003838F4">
              <w:rPr>
                <w:rFonts w:ascii="Cambria Math" w:hAnsi="Cambria Math" w:cs="Cambria Math"/>
                <w:bCs/>
                <w:sz w:val="36"/>
                <w:szCs w:val="36"/>
              </w:rPr>
              <w:t>◻</w:t>
            </w:r>
          </w:p>
        </w:tc>
        <w:tc>
          <w:tcPr>
            <w:tcW w:w="2455" w:type="dxa"/>
          </w:tcPr>
          <w:p w14:paraId="2454004C" w14:textId="17821D76" w:rsidR="0033102D" w:rsidRPr="003838F4" w:rsidRDefault="00476D58" w:rsidP="00476D58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838F4">
              <w:rPr>
                <w:rFonts w:ascii="Cambria Math" w:hAnsi="Cambria Math" w:cs="Cambria Math"/>
                <w:bCs/>
                <w:sz w:val="36"/>
                <w:szCs w:val="36"/>
              </w:rPr>
              <w:t>◻</w:t>
            </w:r>
          </w:p>
        </w:tc>
      </w:tr>
      <w:tr w:rsidR="003838F4" w14:paraId="33762D54" w14:textId="459C197C" w:rsidTr="00A711A6">
        <w:tc>
          <w:tcPr>
            <w:tcW w:w="1406" w:type="dxa"/>
          </w:tcPr>
          <w:p w14:paraId="1CABF39B" w14:textId="499D3699" w:rsidR="003838F4" w:rsidRDefault="00476D58" w:rsidP="00BB141A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………………..</w:t>
            </w:r>
          </w:p>
          <w:p w14:paraId="7080348C" w14:textId="6E4524F1" w:rsidR="00476D58" w:rsidRDefault="00476D58" w:rsidP="00BB141A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………………..</w:t>
            </w:r>
          </w:p>
          <w:p w14:paraId="501F1D13" w14:textId="77777777" w:rsidR="003838F4" w:rsidRDefault="003838F4" w:rsidP="00BB141A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863" w:type="dxa"/>
          </w:tcPr>
          <w:p w14:paraId="54AB3A04" w14:textId="77777777" w:rsidR="0033102D" w:rsidRDefault="0033102D" w:rsidP="00BB141A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1369" w:type="dxa"/>
          </w:tcPr>
          <w:p w14:paraId="47DD9CAB" w14:textId="75B0EC3D" w:rsidR="0033102D" w:rsidRDefault="00476D58" w:rsidP="00476D58">
            <w:pPr>
              <w:jc w:val="center"/>
              <w:rPr>
                <w:rFonts w:ascii="Calibri" w:hAnsi="Calibri" w:cs="Calibri"/>
                <w:bCs/>
              </w:rPr>
            </w:pPr>
            <w:r w:rsidRPr="003838F4">
              <w:rPr>
                <w:rFonts w:ascii="Cambria Math" w:hAnsi="Cambria Math" w:cs="Cambria Math"/>
                <w:bCs/>
                <w:sz w:val="36"/>
                <w:szCs w:val="36"/>
              </w:rPr>
              <w:t>◻</w:t>
            </w:r>
          </w:p>
        </w:tc>
        <w:tc>
          <w:tcPr>
            <w:tcW w:w="1513" w:type="dxa"/>
          </w:tcPr>
          <w:p w14:paraId="1BD03792" w14:textId="1F63DF17" w:rsidR="0033102D" w:rsidRDefault="00476D58" w:rsidP="00476D58">
            <w:pPr>
              <w:jc w:val="center"/>
              <w:rPr>
                <w:rFonts w:ascii="Calibri" w:hAnsi="Calibri" w:cs="Calibri"/>
                <w:bCs/>
              </w:rPr>
            </w:pPr>
            <w:r w:rsidRPr="003838F4">
              <w:rPr>
                <w:rFonts w:ascii="Cambria Math" w:hAnsi="Cambria Math" w:cs="Cambria Math"/>
                <w:bCs/>
                <w:sz w:val="36"/>
                <w:szCs w:val="36"/>
              </w:rPr>
              <w:t>◻</w:t>
            </w:r>
          </w:p>
        </w:tc>
        <w:tc>
          <w:tcPr>
            <w:tcW w:w="1603" w:type="dxa"/>
          </w:tcPr>
          <w:p w14:paraId="1DF0A1A6" w14:textId="557243CE" w:rsidR="0033102D" w:rsidRDefault="00476D58" w:rsidP="00476D58">
            <w:pPr>
              <w:jc w:val="center"/>
              <w:rPr>
                <w:rFonts w:ascii="Calibri" w:hAnsi="Calibri" w:cs="Calibri"/>
                <w:bCs/>
              </w:rPr>
            </w:pPr>
            <w:r w:rsidRPr="003838F4">
              <w:rPr>
                <w:rFonts w:ascii="Cambria Math" w:hAnsi="Cambria Math" w:cs="Cambria Math"/>
                <w:bCs/>
                <w:sz w:val="36"/>
                <w:szCs w:val="36"/>
              </w:rPr>
              <w:t>◻</w:t>
            </w:r>
          </w:p>
        </w:tc>
        <w:tc>
          <w:tcPr>
            <w:tcW w:w="2455" w:type="dxa"/>
          </w:tcPr>
          <w:p w14:paraId="108A7487" w14:textId="1BA0167F" w:rsidR="0033102D" w:rsidRDefault="00476D58" w:rsidP="00476D58">
            <w:pPr>
              <w:jc w:val="center"/>
              <w:rPr>
                <w:rFonts w:ascii="Calibri" w:hAnsi="Calibri" w:cs="Calibri"/>
                <w:bCs/>
              </w:rPr>
            </w:pPr>
            <w:r w:rsidRPr="003838F4">
              <w:rPr>
                <w:rFonts w:ascii="Cambria Math" w:hAnsi="Cambria Math" w:cs="Cambria Math"/>
                <w:bCs/>
                <w:sz w:val="36"/>
                <w:szCs w:val="36"/>
              </w:rPr>
              <w:t>◻</w:t>
            </w:r>
          </w:p>
        </w:tc>
      </w:tr>
      <w:tr w:rsidR="003838F4" w14:paraId="540D9084" w14:textId="2AA527A6" w:rsidTr="00A711A6">
        <w:tc>
          <w:tcPr>
            <w:tcW w:w="1406" w:type="dxa"/>
          </w:tcPr>
          <w:p w14:paraId="4B5F8AC0" w14:textId="4CEC79CC" w:rsidR="003838F4" w:rsidRDefault="00476D58" w:rsidP="00BB141A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………………..</w:t>
            </w:r>
          </w:p>
          <w:p w14:paraId="2F68A9F9" w14:textId="35A07864" w:rsidR="00476D58" w:rsidRDefault="00476D58" w:rsidP="00BB141A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………………..</w:t>
            </w:r>
          </w:p>
          <w:p w14:paraId="57B5C90E" w14:textId="77777777" w:rsidR="003838F4" w:rsidRDefault="003838F4" w:rsidP="00BB141A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863" w:type="dxa"/>
          </w:tcPr>
          <w:p w14:paraId="73EEFA3F" w14:textId="77777777" w:rsidR="0033102D" w:rsidRDefault="0033102D" w:rsidP="00BB141A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1369" w:type="dxa"/>
          </w:tcPr>
          <w:p w14:paraId="32032CC3" w14:textId="678BC5C0" w:rsidR="0033102D" w:rsidRDefault="00476D58" w:rsidP="00476D58">
            <w:pPr>
              <w:jc w:val="center"/>
              <w:rPr>
                <w:rFonts w:ascii="Calibri" w:hAnsi="Calibri" w:cs="Calibri"/>
                <w:bCs/>
              </w:rPr>
            </w:pPr>
            <w:r w:rsidRPr="003838F4">
              <w:rPr>
                <w:rFonts w:ascii="Cambria Math" w:hAnsi="Cambria Math" w:cs="Cambria Math"/>
                <w:bCs/>
                <w:sz w:val="36"/>
                <w:szCs w:val="36"/>
              </w:rPr>
              <w:t>◻</w:t>
            </w:r>
          </w:p>
        </w:tc>
        <w:tc>
          <w:tcPr>
            <w:tcW w:w="1513" w:type="dxa"/>
          </w:tcPr>
          <w:p w14:paraId="3ED901A4" w14:textId="782E38C1" w:rsidR="0033102D" w:rsidRDefault="00476D58" w:rsidP="00476D58">
            <w:pPr>
              <w:jc w:val="center"/>
              <w:rPr>
                <w:rFonts w:ascii="Calibri" w:hAnsi="Calibri" w:cs="Calibri"/>
                <w:bCs/>
              </w:rPr>
            </w:pPr>
            <w:r w:rsidRPr="003838F4">
              <w:rPr>
                <w:rFonts w:ascii="Cambria Math" w:hAnsi="Cambria Math" w:cs="Cambria Math"/>
                <w:bCs/>
                <w:sz w:val="36"/>
                <w:szCs w:val="36"/>
              </w:rPr>
              <w:t>◻</w:t>
            </w:r>
          </w:p>
        </w:tc>
        <w:tc>
          <w:tcPr>
            <w:tcW w:w="1603" w:type="dxa"/>
          </w:tcPr>
          <w:p w14:paraId="2620D163" w14:textId="2044346F" w:rsidR="0033102D" w:rsidRDefault="00476D58" w:rsidP="00476D58">
            <w:pPr>
              <w:jc w:val="center"/>
              <w:rPr>
                <w:rFonts w:ascii="Calibri" w:hAnsi="Calibri" w:cs="Calibri"/>
                <w:bCs/>
              </w:rPr>
            </w:pPr>
            <w:r w:rsidRPr="003838F4">
              <w:rPr>
                <w:rFonts w:ascii="Cambria Math" w:hAnsi="Cambria Math" w:cs="Cambria Math"/>
                <w:bCs/>
                <w:sz w:val="36"/>
                <w:szCs w:val="36"/>
              </w:rPr>
              <w:t>◻</w:t>
            </w:r>
          </w:p>
        </w:tc>
        <w:tc>
          <w:tcPr>
            <w:tcW w:w="2455" w:type="dxa"/>
          </w:tcPr>
          <w:p w14:paraId="1CEEE585" w14:textId="739C4496" w:rsidR="0033102D" w:rsidRDefault="00476D58" w:rsidP="00476D58">
            <w:pPr>
              <w:jc w:val="center"/>
              <w:rPr>
                <w:rFonts w:ascii="Calibri" w:hAnsi="Calibri" w:cs="Calibri"/>
                <w:bCs/>
              </w:rPr>
            </w:pPr>
            <w:r w:rsidRPr="003838F4">
              <w:rPr>
                <w:rFonts w:ascii="Cambria Math" w:hAnsi="Cambria Math" w:cs="Cambria Math"/>
                <w:bCs/>
                <w:sz w:val="36"/>
                <w:szCs w:val="36"/>
              </w:rPr>
              <w:t>◻</w:t>
            </w:r>
          </w:p>
        </w:tc>
      </w:tr>
      <w:tr w:rsidR="003838F4" w14:paraId="36499F08" w14:textId="13E7ED78" w:rsidTr="00A711A6">
        <w:tc>
          <w:tcPr>
            <w:tcW w:w="1406" w:type="dxa"/>
          </w:tcPr>
          <w:p w14:paraId="569BAEAD" w14:textId="05D2A774" w:rsidR="0033102D" w:rsidRDefault="00476D58" w:rsidP="00BB141A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……………….</w:t>
            </w:r>
          </w:p>
          <w:p w14:paraId="1F501A01" w14:textId="537E1C47" w:rsidR="00476D58" w:rsidRDefault="00476D58" w:rsidP="00BB141A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……………….</w:t>
            </w:r>
          </w:p>
          <w:p w14:paraId="276DF1B8" w14:textId="77777777" w:rsidR="003838F4" w:rsidRDefault="003838F4" w:rsidP="00BB141A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863" w:type="dxa"/>
          </w:tcPr>
          <w:p w14:paraId="3FDEEA8C" w14:textId="77777777" w:rsidR="0033102D" w:rsidRDefault="0033102D" w:rsidP="00BB141A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1369" w:type="dxa"/>
          </w:tcPr>
          <w:p w14:paraId="65D8DA5E" w14:textId="4D002C85" w:rsidR="0033102D" w:rsidRDefault="00476D58" w:rsidP="00476D58">
            <w:pPr>
              <w:jc w:val="center"/>
              <w:rPr>
                <w:rFonts w:ascii="Calibri" w:hAnsi="Calibri" w:cs="Calibri"/>
                <w:bCs/>
              </w:rPr>
            </w:pPr>
            <w:r w:rsidRPr="003838F4">
              <w:rPr>
                <w:rFonts w:ascii="Cambria Math" w:hAnsi="Cambria Math" w:cs="Cambria Math"/>
                <w:bCs/>
                <w:sz w:val="36"/>
                <w:szCs w:val="36"/>
              </w:rPr>
              <w:t>◻</w:t>
            </w:r>
          </w:p>
        </w:tc>
        <w:tc>
          <w:tcPr>
            <w:tcW w:w="1513" w:type="dxa"/>
          </w:tcPr>
          <w:p w14:paraId="4B3E3C5D" w14:textId="1AB8D83D" w:rsidR="0033102D" w:rsidRDefault="00476D58" w:rsidP="00476D58">
            <w:pPr>
              <w:jc w:val="center"/>
              <w:rPr>
                <w:rFonts w:ascii="Calibri" w:hAnsi="Calibri" w:cs="Calibri"/>
                <w:bCs/>
              </w:rPr>
            </w:pPr>
            <w:r w:rsidRPr="003838F4">
              <w:rPr>
                <w:rFonts w:ascii="Cambria Math" w:hAnsi="Cambria Math" w:cs="Cambria Math"/>
                <w:bCs/>
                <w:sz w:val="36"/>
                <w:szCs w:val="36"/>
              </w:rPr>
              <w:t>◻</w:t>
            </w:r>
          </w:p>
        </w:tc>
        <w:tc>
          <w:tcPr>
            <w:tcW w:w="1603" w:type="dxa"/>
          </w:tcPr>
          <w:p w14:paraId="2D9E8B10" w14:textId="404C618B" w:rsidR="0033102D" w:rsidRDefault="00476D58" w:rsidP="00476D58">
            <w:pPr>
              <w:jc w:val="center"/>
              <w:rPr>
                <w:rFonts w:ascii="Calibri" w:hAnsi="Calibri" w:cs="Calibri"/>
                <w:bCs/>
              </w:rPr>
            </w:pPr>
            <w:r w:rsidRPr="003838F4">
              <w:rPr>
                <w:rFonts w:ascii="Cambria Math" w:hAnsi="Cambria Math" w:cs="Cambria Math"/>
                <w:bCs/>
                <w:sz w:val="36"/>
                <w:szCs w:val="36"/>
              </w:rPr>
              <w:t>◻</w:t>
            </w:r>
          </w:p>
        </w:tc>
        <w:tc>
          <w:tcPr>
            <w:tcW w:w="2455" w:type="dxa"/>
          </w:tcPr>
          <w:p w14:paraId="438DD961" w14:textId="4D46F2FA" w:rsidR="0033102D" w:rsidRDefault="00476D58" w:rsidP="00476D58">
            <w:pPr>
              <w:jc w:val="center"/>
              <w:rPr>
                <w:rFonts w:ascii="Calibri" w:hAnsi="Calibri" w:cs="Calibri"/>
                <w:bCs/>
              </w:rPr>
            </w:pPr>
            <w:r w:rsidRPr="003838F4">
              <w:rPr>
                <w:rFonts w:ascii="Cambria Math" w:hAnsi="Cambria Math" w:cs="Cambria Math"/>
                <w:bCs/>
                <w:sz w:val="36"/>
                <w:szCs w:val="36"/>
              </w:rPr>
              <w:t>◻</w:t>
            </w:r>
          </w:p>
        </w:tc>
      </w:tr>
      <w:tr w:rsidR="003838F4" w14:paraId="207C9560" w14:textId="33D92E56" w:rsidTr="00A711A6">
        <w:tc>
          <w:tcPr>
            <w:tcW w:w="1406" w:type="dxa"/>
          </w:tcPr>
          <w:p w14:paraId="34EB328D" w14:textId="77777777" w:rsidR="00476D58" w:rsidRDefault="00476D58" w:rsidP="00476D58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……………….</w:t>
            </w:r>
          </w:p>
          <w:p w14:paraId="3DFF1327" w14:textId="77777777" w:rsidR="00476D58" w:rsidRDefault="00476D58" w:rsidP="00476D58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……………….</w:t>
            </w:r>
          </w:p>
          <w:p w14:paraId="4166D4EA" w14:textId="77777777" w:rsidR="003838F4" w:rsidRDefault="003838F4" w:rsidP="00BB141A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863" w:type="dxa"/>
          </w:tcPr>
          <w:p w14:paraId="2102FB23" w14:textId="77777777" w:rsidR="0033102D" w:rsidRDefault="0033102D" w:rsidP="00BB141A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1369" w:type="dxa"/>
          </w:tcPr>
          <w:p w14:paraId="0A69374C" w14:textId="35E446B9" w:rsidR="0033102D" w:rsidRDefault="00476D58" w:rsidP="00476D58">
            <w:pPr>
              <w:jc w:val="center"/>
              <w:rPr>
                <w:rFonts w:ascii="Calibri" w:hAnsi="Calibri" w:cs="Calibri"/>
                <w:bCs/>
              </w:rPr>
            </w:pPr>
            <w:r w:rsidRPr="003838F4">
              <w:rPr>
                <w:rFonts w:ascii="Cambria Math" w:hAnsi="Cambria Math" w:cs="Cambria Math"/>
                <w:bCs/>
                <w:sz w:val="36"/>
                <w:szCs w:val="36"/>
              </w:rPr>
              <w:t>◻</w:t>
            </w:r>
          </w:p>
        </w:tc>
        <w:tc>
          <w:tcPr>
            <w:tcW w:w="1513" w:type="dxa"/>
          </w:tcPr>
          <w:p w14:paraId="017B2053" w14:textId="117A0240" w:rsidR="0033102D" w:rsidRDefault="00476D58" w:rsidP="00476D58">
            <w:pPr>
              <w:jc w:val="center"/>
              <w:rPr>
                <w:rFonts w:ascii="Calibri" w:hAnsi="Calibri" w:cs="Calibri"/>
                <w:bCs/>
              </w:rPr>
            </w:pPr>
            <w:r w:rsidRPr="003838F4">
              <w:rPr>
                <w:rFonts w:ascii="Cambria Math" w:hAnsi="Cambria Math" w:cs="Cambria Math"/>
                <w:bCs/>
                <w:sz w:val="36"/>
                <w:szCs w:val="36"/>
              </w:rPr>
              <w:t>◻</w:t>
            </w:r>
          </w:p>
        </w:tc>
        <w:tc>
          <w:tcPr>
            <w:tcW w:w="1603" w:type="dxa"/>
          </w:tcPr>
          <w:p w14:paraId="6B93CF17" w14:textId="10B4F8F7" w:rsidR="0033102D" w:rsidRDefault="00476D58" w:rsidP="00476D58">
            <w:pPr>
              <w:jc w:val="center"/>
              <w:rPr>
                <w:rFonts w:ascii="Calibri" w:hAnsi="Calibri" w:cs="Calibri"/>
                <w:bCs/>
              </w:rPr>
            </w:pPr>
            <w:r w:rsidRPr="003838F4">
              <w:rPr>
                <w:rFonts w:ascii="Cambria Math" w:hAnsi="Cambria Math" w:cs="Cambria Math"/>
                <w:bCs/>
                <w:sz w:val="36"/>
                <w:szCs w:val="36"/>
              </w:rPr>
              <w:t>◻</w:t>
            </w:r>
          </w:p>
        </w:tc>
        <w:tc>
          <w:tcPr>
            <w:tcW w:w="2455" w:type="dxa"/>
          </w:tcPr>
          <w:p w14:paraId="2DD379C0" w14:textId="09BFD98D" w:rsidR="0033102D" w:rsidRDefault="00476D58" w:rsidP="00476D58">
            <w:pPr>
              <w:jc w:val="center"/>
              <w:rPr>
                <w:rFonts w:ascii="Calibri" w:hAnsi="Calibri" w:cs="Calibri"/>
                <w:bCs/>
              </w:rPr>
            </w:pPr>
            <w:r w:rsidRPr="003838F4">
              <w:rPr>
                <w:rFonts w:ascii="Cambria Math" w:hAnsi="Cambria Math" w:cs="Cambria Math"/>
                <w:bCs/>
                <w:sz w:val="36"/>
                <w:szCs w:val="36"/>
              </w:rPr>
              <w:t>◻</w:t>
            </w:r>
          </w:p>
        </w:tc>
      </w:tr>
      <w:tr w:rsidR="003838F4" w14:paraId="123C8417" w14:textId="24F292CB" w:rsidTr="00A711A6">
        <w:tc>
          <w:tcPr>
            <w:tcW w:w="1406" w:type="dxa"/>
          </w:tcPr>
          <w:p w14:paraId="37C681EB" w14:textId="4C802E16" w:rsidR="003838F4" w:rsidRDefault="00476D58" w:rsidP="00BB141A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……………….</w:t>
            </w:r>
          </w:p>
          <w:p w14:paraId="5A926701" w14:textId="0FF0F490" w:rsidR="00476D58" w:rsidRDefault="00476D58" w:rsidP="00BB141A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……………….</w:t>
            </w:r>
          </w:p>
          <w:p w14:paraId="667B582B" w14:textId="77777777" w:rsidR="003838F4" w:rsidRDefault="003838F4" w:rsidP="00BB141A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863" w:type="dxa"/>
          </w:tcPr>
          <w:p w14:paraId="24F250B9" w14:textId="77777777" w:rsidR="0033102D" w:rsidRDefault="0033102D" w:rsidP="00BB141A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1369" w:type="dxa"/>
          </w:tcPr>
          <w:p w14:paraId="7F0FA0A5" w14:textId="2009A415" w:rsidR="0033102D" w:rsidRDefault="00476D58" w:rsidP="00476D58">
            <w:pPr>
              <w:jc w:val="center"/>
              <w:rPr>
                <w:rFonts w:ascii="Calibri" w:hAnsi="Calibri" w:cs="Calibri"/>
                <w:bCs/>
              </w:rPr>
            </w:pPr>
            <w:r w:rsidRPr="003838F4">
              <w:rPr>
                <w:rFonts w:ascii="Cambria Math" w:hAnsi="Cambria Math" w:cs="Cambria Math"/>
                <w:bCs/>
                <w:sz w:val="36"/>
                <w:szCs w:val="36"/>
              </w:rPr>
              <w:t>◻</w:t>
            </w:r>
          </w:p>
        </w:tc>
        <w:tc>
          <w:tcPr>
            <w:tcW w:w="1513" w:type="dxa"/>
          </w:tcPr>
          <w:p w14:paraId="1592D92C" w14:textId="2CE87366" w:rsidR="0033102D" w:rsidRDefault="00476D58" w:rsidP="00476D58">
            <w:pPr>
              <w:jc w:val="center"/>
              <w:rPr>
                <w:rFonts w:ascii="Calibri" w:hAnsi="Calibri" w:cs="Calibri"/>
                <w:bCs/>
              </w:rPr>
            </w:pPr>
            <w:r w:rsidRPr="003838F4">
              <w:rPr>
                <w:rFonts w:ascii="Cambria Math" w:hAnsi="Cambria Math" w:cs="Cambria Math"/>
                <w:bCs/>
                <w:sz w:val="36"/>
                <w:szCs w:val="36"/>
              </w:rPr>
              <w:t>◻</w:t>
            </w:r>
          </w:p>
        </w:tc>
        <w:tc>
          <w:tcPr>
            <w:tcW w:w="1603" w:type="dxa"/>
          </w:tcPr>
          <w:p w14:paraId="3DA230F2" w14:textId="6C9FEB9D" w:rsidR="0033102D" w:rsidRDefault="00476D58" w:rsidP="00476D58">
            <w:pPr>
              <w:jc w:val="center"/>
              <w:rPr>
                <w:rFonts w:ascii="Calibri" w:hAnsi="Calibri" w:cs="Calibri"/>
                <w:bCs/>
              </w:rPr>
            </w:pPr>
            <w:r w:rsidRPr="003838F4">
              <w:rPr>
                <w:rFonts w:ascii="Cambria Math" w:hAnsi="Cambria Math" w:cs="Cambria Math"/>
                <w:bCs/>
                <w:sz w:val="36"/>
                <w:szCs w:val="36"/>
              </w:rPr>
              <w:t>◻</w:t>
            </w:r>
          </w:p>
        </w:tc>
        <w:tc>
          <w:tcPr>
            <w:tcW w:w="2455" w:type="dxa"/>
          </w:tcPr>
          <w:p w14:paraId="08F639A3" w14:textId="4E1EE4E3" w:rsidR="0033102D" w:rsidRDefault="00476D58" w:rsidP="00476D58">
            <w:pPr>
              <w:jc w:val="center"/>
              <w:rPr>
                <w:rFonts w:ascii="Calibri" w:hAnsi="Calibri" w:cs="Calibri"/>
                <w:bCs/>
              </w:rPr>
            </w:pPr>
            <w:r w:rsidRPr="003838F4">
              <w:rPr>
                <w:rFonts w:ascii="Cambria Math" w:hAnsi="Cambria Math" w:cs="Cambria Math"/>
                <w:bCs/>
                <w:sz w:val="36"/>
                <w:szCs w:val="36"/>
              </w:rPr>
              <w:t>◻</w:t>
            </w:r>
          </w:p>
        </w:tc>
      </w:tr>
      <w:tr w:rsidR="003838F4" w14:paraId="12B9DC2C" w14:textId="690DC50E" w:rsidTr="00A711A6">
        <w:tc>
          <w:tcPr>
            <w:tcW w:w="1406" w:type="dxa"/>
          </w:tcPr>
          <w:p w14:paraId="318EA8CE" w14:textId="01713840" w:rsidR="0033102D" w:rsidRDefault="00A711A6" w:rsidP="00BB141A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lastRenderedPageBreak/>
              <w:t>……………….</w:t>
            </w:r>
          </w:p>
          <w:p w14:paraId="3E69CE8D" w14:textId="3E2C96C6" w:rsidR="00A711A6" w:rsidRDefault="00A711A6" w:rsidP="00BB141A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……………….</w:t>
            </w:r>
          </w:p>
          <w:p w14:paraId="36A42778" w14:textId="77777777" w:rsidR="003838F4" w:rsidRDefault="003838F4" w:rsidP="00BB141A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863" w:type="dxa"/>
          </w:tcPr>
          <w:p w14:paraId="528AFA83" w14:textId="77777777" w:rsidR="0033102D" w:rsidRDefault="0033102D" w:rsidP="00BB141A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1369" w:type="dxa"/>
          </w:tcPr>
          <w:p w14:paraId="38B95E37" w14:textId="123FC63D" w:rsidR="0033102D" w:rsidRDefault="00476D58" w:rsidP="00476D58">
            <w:pPr>
              <w:jc w:val="center"/>
              <w:rPr>
                <w:rFonts w:ascii="Calibri" w:hAnsi="Calibri" w:cs="Calibri"/>
                <w:bCs/>
              </w:rPr>
            </w:pPr>
            <w:r w:rsidRPr="003838F4">
              <w:rPr>
                <w:rFonts w:ascii="Cambria Math" w:hAnsi="Cambria Math" w:cs="Cambria Math"/>
                <w:bCs/>
                <w:sz w:val="36"/>
                <w:szCs w:val="36"/>
              </w:rPr>
              <w:t>◻</w:t>
            </w:r>
          </w:p>
        </w:tc>
        <w:tc>
          <w:tcPr>
            <w:tcW w:w="1513" w:type="dxa"/>
          </w:tcPr>
          <w:p w14:paraId="3A6029AA" w14:textId="33A4C99C" w:rsidR="0033102D" w:rsidRDefault="00476D58" w:rsidP="00476D58">
            <w:pPr>
              <w:jc w:val="center"/>
              <w:rPr>
                <w:rFonts w:ascii="Calibri" w:hAnsi="Calibri" w:cs="Calibri"/>
                <w:bCs/>
              </w:rPr>
            </w:pPr>
            <w:r w:rsidRPr="003838F4">
              <w:rPr>
                <w:rFonts w:ascii="Cambria Math" w:hAnsi="Cambria Math" w:cs="Cambria Math"/>
                <w:bCs/>
                <w:sz w:val="36"/>
                <w:szCs w:val="36"/>
              </w:rPr>
              <w:t>◻</w:t>
            </w:r>
          </w:p>
        </w:tc>
        <w:tc>
          <w:tcPr>
            <w:tcW w:w="1603" w:type="dxa"/>
          </w:tcPr>
          <w:p w14:paraId="162B35C1" w14:textId="53D72908" w:rsidR="0033102D" w:rsidRDefault="00476D58" w:rsidP="00476D58">
            <w:pPr>
              <w:jc w:val="center"/>
              <w:rPr>
                <w:rFonts w:ascii="Calibri" w:hAnsi="Calibri" w:cs="Calibri"/>
                <w:bCs/>
              </w:rPr>
            </w:pPr>
            <w:r w:rsidRPr="003838F4">
              <w:rPr>
                <w:rFonts w:ascii="Cambria Math" w:hAnsi="Cambria Math" w:cs="Cambria Math"/>
                <w:bCs/>
                <w:sz w:val="36"/>
                <w:szCs w:val="36"/>
              </w:rPr>
              <w:t>◻</w:t>
            </w:r>
          </w:p>
        </w:tc>
        <w:tc>
          <w:tcPr>
            <w:tcW w:w="2455" w:type="dxa"/>
          </w:tcPr>
          <w:p w14:paraId="504D95AF" w14:textId="004DFD10" w:rsidR="0033102D" w:rsidRDefault="00476D58" w:rsidP="00476D58">
            <w:pPr>
              <w:jc w:val="center"/>
              <w:rPr>
                <w:rFonts w:ascii="Calibri" w:hAnsi="Calibri" w:cs="Calibri"/>
                <w:bCs/>
              </w:rPr>
            </w:pPr>
            <w:r w:rsidRPr="003838F4">
              <w:rPr>
                <w:rFonts w:ascii="Cambria Math" w:hAnsi="Cambria Math" w:cs="Cambria Math"/>
                <w:bCs/>
                <w:sz w:val="36"/>
                <w:szCs w:val="36"/>
              </w:rPr>
              <w:t>◻</w:t>
            </w:r>
          </w:p>
        </w:tc>
      </w:tr>
      <w:tr w:rsidR="0008332B" w14:paraId="104DF0E6" w14:textId="77777777" w:rsidTr="00B5316B">
        <w:tc>
          <w:tcPr>
            <w:tcW w:w="1406" w:type="dxa"/>
          </w:tcPr>
          <w:p w14:paraId="5AC03F22" w14:textId="77777777" w:rsidR="0008332B" w:rsidRDefault="0008332B" w:rsidP="00B5316B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……………….</w:t>
            </w:r>
          </w:p>
          <w:p w14:paraId="1C42ED2C" w14:textId="77777777" w:rsidR="0008332B" w:rsidRDefault="0008332B" w:rsidP="00B5316B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……………….</w:t>
            </w:r>
          </w:p>
          <w:p w14:paraId="4E916116" w14:textId="77777777" w:rsidR="0008332B" w:rsidRDefault="0008332B" w:rsidP="00B5316B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863" w:type="dxa"/>
          </w:tcPr>
          <w:p w14:paraId="3A467A5C" w14:textId="77777777" w:rsidR="0008332B" w:rsidRDefault="0008332B" w:rsidP="00B5316B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1369" w:type="dxa"/>
          </w:tcPr>
          <w:p w14:paraId="3CD0EE71" w14:textId="77777777" w:rsidR="0008332B" w:rsidRDefault="0008332B" w:rsidP="00B5316B">
            <w:pPr>
              <w:jc w:val="center"/>
              <w:rPr>
                <w:rFonts w:ascii="Calibri" w:hAnsi="Calibri" w:cs="Calibri"/>
                <w:bCs/>
              </w:rPr>
            </w:pPr>
            <w:r w:rsidRPr="003838F4">
              <w:rPr>
                <w:rFonts w:ascii="Cambria Math" w:hAnsi="Cambria Math" w:cs="Cambria Math"/>
                <w:bCs/>
                <w:sz w:val="36"/>
                <w:szCs w:val="36"/>
              </w:rPr>
              <w:t>◻</w:t>
            </w:r>
          </w:p>
        </w:tc>
        <w:tc>
          <w:tcPr>
            <w:tcW w:w="1513" w:type="dxa"/>
          </w:tcPr>
          <w:p w14:paraId="365848C8" w14:textId="77777777" w:rsidR="0008332B" w:rsidRDefault="0008332B" w:rsidP="00B5316B">
            <w:pPr>
              <w:jc w:val="center"/>
              <w:rPr>
                <w:rFonts w:ascii="Calibri" w:hAnsi="Calibri" w:cs="Calibri"/>
                <w:bCs/>
              </w:rPr>
            </w:pPr>
            <w:r w:rsidRPr="003838F4">
              <w:rPr>
                <w:rFonts w:ascii="Cambria Math" w:hAnsi="Cambria Math" w:cs="Cambria Math"/>
                <w:bCs/>
                <w:sz w:val="36"/>
                <w:szCs w:val="36"/>
              </w:rPr>
              <w:t>◻</w:t>
            </w:r>
          </w:p>
        </w:tc>
        <w:tc>
          <w:tcPr>
            <w:tcW w:w="1603" w:type="dxa"/>
          </w:tcPr>
          <w:p w14:paraId="73ECF16D" w14:textId="77777777" w:rsidR="0008332B" w:rsidRDefault="0008332B" w:rsidP="00B5316B">
            <w:pPr>
              <w:jc w:val="center"/>
              <w:rPr>
                <w:rFonts w:ascii="Calibri" w:hAnsi="Calibri" w:cs="Calibri"/>
                <w:bCs/>
              </w:rPr>
            </w:pPr>
            <w:r w:rsidRPr="003838F4">
              <w:rPr>
                <w:rFonts w:ascii="Cambria Math" w:hAnsi="Cambria Math" w:cs="Cambria Math"/>
                <w:bCs/>
                <w:sz w:val="36"/>
                <w:szCs w:val="36"/>
              </w:rPr>
              <w:t>◻</w:t>
            </w:r>
          </w:p>
        </w:tc>
        <w:tc>
          <w:tcPr>
            <w:tcW w:w="2455" w:type="dxa"/>
          </w:tcPr>
          <w:p w14:paraId="63F6DB75" w14:textId="77777777" w:rsidR="0008332B" w:rsidRDefault="0008332B" w:rsidP="00B5316B">
            <w:pPr>
              <w:jc w:val="center"/>
              <w:rPr>
                <w:rFonts w:ascii="Calibri" w:hAnsi="Calibri" w:cs="Calibri"/>
                <w:bCs/>
              </w:rPr>
            </w:pPr>
            <w:r w:rsidRPr="003838F4">
              <w:rPr>
                <w:rFonts w:ascii="Cambria Math" w:hAnsi="Cambria Math" w:cs="Cambria Math"/>
                <w:bCs/>
                <w:sz w:val="36"/>
                <w:szCs w:val="36"/>
              </w:rPr>
              <w:t>◻</w:t>
            </w:r>
          </w:p>
        </w:tc>
      </w:tr>
      <w:tr w:rsidR="0008332B" w14:paraId="20C7E76B" w14:textId="77777777" w:rsidTr="00B5316B">
        <w:tc>
          <w:tcPr>
            <w:tcW w:w="1406" w:type="dxa"/>
          </w:tcPr>
          <w:p w14:paraId="5F0A7B9A" w14:textId="77777777" w:rsidR="0008332B" w:rsidRDefault="0008332B" w:rsidP="0008332B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……………….</w:t>
            </w:r>
          </w:p>
          <w:p w14:paraId="3034A4E1" w14:textId="77777777" w:rsidR="0008332B" w:rsidRDefault="0008332B" w:rsidP="0008332B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……………….</w:t>
            </w:r>
          </w:p>
          <w:p w14:paraId="466DEE7B" w14:textId="77777777" w:rsidR="0008332B" w:rsidRDefault="0008332B" w:rsidP="00B5316B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863" w:type="dxa"/>
          </w:tcPr>
          <w:p w14:paraId="0262BA1B" w14:textId="77777777" w:rsidR="0008332B" w:rsidRDefault="0008332B" w:rsidP="00B5316B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1369" w:type="dxa"/>
          </w:tcPr>
          <w:p w14:paraId="208A5F73" w14:textId="738FB7E1" w:rsidR="0008332B" w:rsidRPr="003838F4" w:rsidRDefault="0008332B" w:rsidP="00B5316B">
            <w:pPr>
              <w:jc w:val="center"/>
              <w:rPr>
                <w:rFonts w:ascii="Cambria Math" w:hAnsi="Cambria Math" w:cs="Cambria Math"/>
                <w:bCs/>
                <w:sz w:val="36"/>
                <w:szCs w:val="36"/>
              </w:rPr>
            </w:pPr>
            <w:r w:rsidRPr="003838F4">
              <w:rPr>
                <w:rFonts w:ascii="Cambria Math" w:hAnsi="Cambria Math" w:cs="Cambria Math"/>
                <w:bCs/>
                <w:sz w:val="36"/>
                <w:szCs w:val="36"/>
              </w:rPr>
              <w:t>◻</w:t>
            </w:r>
          </w:p>
        </w:tc>
        <w:tc>
          <w:tcPr>
            <w:tcW w:w="1513" w:type="dxa"/>
          </w:tcPr>
          <w:p w14:paraId="777C76C0" w14:textId="6B8E297F" w:rsidR="0008332B" w:rsidRPr="003838F4" w:rsidRDefault="0008332B" w:rsidP="00B5316B">
            <w:pPr>
              <w:jc w:val="center"/>
              <w:rPr>
                <w:rFonts w:ascii="Cambria Math" w:hAnsi="Cambria Math" w:cs="Cambria Math"/>
                <w:bCs/>
                <w:sz w:val="36"/>
                <w:szCs w:val="36"/>
              </w:rPr>
            </w:pPr>
            <w:r w:rsidRPr="003838F4">
              <w:rPr>
                <w:rFonts w:ascii="Cambria Math" w:hAnsi="Cambria Math" w:cs="Cambria Math"/>
                <w:bCs/>
                <w:sz w:val="36"/>
                <w:szCs w:val="36"/>
              </w:rPr>
              <w:t>◻</w:t>
            </w:r>
          </w:p>
        </w:tc>
        <w:tc>
          <w:tcPr>
            <w:tcW w:w="1603" w:type="dxa"/>
          </w:tcPr>
          <w:p w14:paraId="7CE48886" w14:textId="47DAE998" w:rsidR="0008332B" w:rsidRPr="003838F4" w:rsidRDefault="0008332B" w:rsidP="00B5316B">
            <w:pPr>
              <w:jc w:val="center"/>
              <w:rPr>
                <w:rFonts w:ascii="Cambria Math" w:hAnsi="Cambria Math" w:cs="Cambria Math"/>
                <w:bCs/>
                <w:sz w:val="36"/>
                <w:szCs w:val="36"/>
              </w:rPr>
            </w:pPr>
            <w:r w:rsidRPr="003838F4">
              <w:rPr>
                <w:rFonts w:ascii="Cambria Math" w:hAnsi="Cambria Math" w:cs="Cambria Math"/>
                <w:bCs/>
                <w:sz w:val="36"/>
                <w:szCs w:val="36"/>
              </w:rPr>
              <w:t>◻</w:t>
            </w:r>
          </w:p>
        </w:tc>
        <w:tc>
          <w:tcPr>
            <w:tcW w:w="2455" w:type="dxa"/>
          </w:tcPr>
          <w:p w14:paraId="665688B8" w14:textId="34403AD2" w:rsidR="0008332B" w:rsidRPr="003838F4" w:rsidRDefault="0008332B" w:rsidP="00B5316B">
            <w:pPr>
              <w:jc w:val="center"/>
              <w:rPr>
                <w:rFonts w:ascii="Cambria Math" w:hAnsi="Cambria Math" w:cs="Cambria Math"/>
                <w:bCs/>
                <w:sz w:val="36"/>
                <w:szCs w:val="36"/>
              </w:rPr>
            </w:pPr>
            <w:r w:rsidRPr="003838F4">
              <w:rPr>
                <w:rFonts w:ascii="Cambria Math" w:hAnsi="Cambria Math" w:cs="Cambria Math"/>
                <w:bCs/>
                <w:sz w:val="36"/>
                <w:szCs w:val="36"/>
              </w:rPr>
              <w:t>◻</w:t>
            </w:r>
          </w:p>
        </w:tc>
      </w:tr>
      <w:tr w:rsidR="0008332B" w14:paraId="1486D7F0" w14:textId="77777777" w:rsidTr="00B5316B">
        <w:tc>
          <w:tcPr>
            <w:tcW w:w="1406" w:type="dxa"/>
          </w:tcPr>
          <w:p w14:paraId="68F7B5F2" w14:textId="1A19B48B" w:rsidR="0008332B" w:rsidRDefault="0008332B" w:rsidP="00B5316B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……………….</w:t>
            </w:r>
          </w:p>
          <w:p w14:paraId="1F3C0375" w14:textId="5F0E5886" w:rsidR="0008332B" w:rsidRDefault="0008332B" w:rsidP="00B5316B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……………….</w:t>
            </w:r>
          </w:p>
          <w:p w14:paraId="5FE88709" w14:textId="77777777" w:rsidR="0008332B" w:rsidRDefault="0008332B" w:rsidP="00B5316B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863" w:type="dxa"/>
          </w:tcPr>
          <w:p w14:paraId="76914320" w14:textId="77777777" w:rsidR="0008332B" w:rsidRDefault="0008332B" w:rsidP="00B5316B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1369" w:type="dxa"/>
          </w:tcPr>
          <w:p w14:paraId="3DC9212E" w14:textId="1F1D5286" w:rsidR="0008332B" w:rsidRPr="003838F4" w:rsidRDefault="0008332B" w:rsidP="00B5316B">
            <w:pPr>
              <w:jc w:val="center"/>
              <w:rPr>
                <w:rFonts w:ascii="Cambria Math" w:hAnsi="Cambria Math" w:cs="Cambria Math"/>
                <w:bCs/>
                <w:sz w:val="36"/>
                <w:szCs w:val="36"/>
              </w:rPr>
            </w:pPr>
            <w:r w:rsidRPr="003838F4">
              <w:rPr>
                <w:rFonts w:ascii="Cambria Math" w:hAnsi="Cambria Math" w:cs="Cambria Math"/>
                <w:bCs/>
                <w:sz w:val="36"/>
                <w:szCs w:val="36"/>
              </w:rPr>
              <w:t>◻</w:t>
            </w:r>
          </w:p>
        </w:tc>
        <w:tc>
          <w:tcPr>
            <w:tcW w:w="1513" w:type="dxa"/>
          </w:tcPr>
          <w:p w14:paraId="680AB39B" w14:textId="42F3960D" w:rsidR="0008332B" w:rsidRPr="003838F4" w:rsidRDefault="0008332B" w:rsidP="00B5316B">
            <w:pPr>
              <w:jc w:val="center"/>
              <w:rPr>
                <w:rFonts w:ascii="Cambria Math" w:hAnsi="Cambria Math" w:cs="Cambria Math"/>
                <w:bCs/>
                <w:sz w:val="36"/>
                <w:szCs w:val="36"/>
              </w:rPr>
            </w:pPr>
            <w:r w:rsidRPr="003838F4">
              <w:rPr>
                <w:rFonts w:ascii="Cambria Math" w:hAnsi="Cambria Math" w:cs="Cambria Math"/>
                <w:bCs/>
                <w:sz w:val="36"/>
                <w:szCs w:val="36"/>
              </w:rPr>
              <w:t>◻</w:t>
            </w:r>
          </w:p>
        </w:tc>
        <w:tc>
          <w:tcPr>
            <w:tcW w:w="1603" w:type="dxa"/>
          </w:tcPr>
          <w:p w14:paraId="7D992F99" w14:textId="15D0537B" w:rsidR="0008332B" w:rsidRPr="003838F4" w:rsidRDefault="0008332B" w:rsidP="00B5316B">
            <w:pPr>
              <w:jc w:val="center"/>
              <w:rPr>
                <w:rFonts w:ascii="Cambria Math" w:hAnsi="Cambria Math" w:cs="Cambria Math"/>
                <w:bCs/>
                <w:sz w:val="36"/>
                <w:szCs w:val="36"/>
              </w:rPr>
            </w:pPr>
            <w:r w:rsidRPr="003838F4">
              <w:rPr>
                <w:rFonts w:ascii="Cambria Math" w:hAnsi="Cambria Math" w:cs="Cambria Math"/>
                <w:bCs/>
                <w:sz w:val="36"/>
                <w:szCs w:val="36"/>
              </w:rPr>
              <w:t>◻</w:t>
            </w:r>
          </w:p>
        </w:tc>
        <w:tc>
          <w:tcPr>
            <w:tcW w:w="2455" w:type="dxa"/>
          </w:tcPr>
          <w:p w14:paraId="78C40F2B" w14:textId="741F5897" w:rsidR="0008332B" w:rsidRPr="003838F4" w:rsidRDefault="0008332B" w:rsidP="00B5316B">
            <w:pPr>
              <w:jc w:val="center"/>
              <w:rPr>
                <w:rFonts w:ascii="Cambria Math" w:hAnsi="Cambria Math" w:cs="Cambria Math"/>
                <w:bCs/>
                <w:sz w:val="36"/>
                <w:szCs w:val="36"/>
              </w:rPr>
            </w:pPr>
            <w:r w:rsidRPr="003838F4">
              <w:rPr>
                <w:rFonts w:ascii="Cambria Math" w:hAnsi="Cambria Math" w:cs="Cambria Math"/>
                <w:bCs/>
                <w:sz w:val="36"/>
                <w:szCs w:val="36"/>
              </w:rPr>
              <w:t>◻</w:t>
            </w:r>
          </w:p>
        </w:tc>
      </w:tr>
      <w:tr w:rsidR="0008332B" w14:paraId="6D1702D4" w14:textId="77777777" w:rsidTr="00B5316B">
        <w:tc>
          <w:tcPr>
            <w:tcW w:w="1406" w:type="dxa"/>
          </w:tcPr>
          <w:p w14:paraId="0408C711" w14:textId="4C7BC025" w:rsidR="0008332B" w:rsidRDefault="0008332B" w:rsidP="00B5316B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……………….</w:t>
            </w:r>
          </w:p>
          <w:p w14:paraId="546B3CB9" w14:textId="7D683923" w:rsidR="0008332B" w:rsidRDefault="0008332B" w:rsidP="00B5316B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……………….</w:t>
            </w:r>
          </w:p>
          <w:p w14:paraId="6AAAA118" w14:textId="77777777" w:rsidR="0008332B" w:rsidRDefault="0008332B" w:rsidP="00B5316B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863" w:type="dxa"/>
          </w:tcPr>
          <w:p w14:paraId="2EF2FCD2" w14:textId="77777777" w:rsidR="0008332B" w:rsidRDefault="0008332B" w:rsidP="00B5316B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1369" w:type="dxa"/>
          </w:tcPr>
          <w:p w14:paraId="3AD9DBBB" w14:textId="7196A0EC" w:rsidR="0008332B" w:rsidRPr="003838F4" w:rsidRDefault="0008332B" w:rsidP="00B5316B">
            <w:pPr>
              <w:jc w:val="center"/>
              <w:rPr>
                <w:rFonts w:ascii="Cambria Math" w:hAnsi="Cambria Math" w:cs="Cambria Math"/>
                <w:bCs/>
                <w:sz w:val="36"/>
                <w:szCs w:val="36"/>
              </w:rPr>
            </w:pPr>
            <w:r w:rsidRPr="003838F4">
              <w:rPr>
                <w:rFonts w:ascii="Cambria Math" w:hAnsi="Cambria Math" w:cs="Cambria Math"/>
                <w:bCs/>
                <w:sz w:val="36"/>
                <w:szCs w:val="36"/>
              </w:rPr>
              <w:t>◻</w:t>
            </w:r>
          </w:p>
        </w:tc>
        <w:tc>
          <w:tcPr>
            <w:tcW w:w="1513" w:type="dxa"/>
          </w:tcPr>
          <w:p w14:paraId="52CF6DCC" w14:textId="3AA8788B" w:rsidR="0008332B" w:rsidRPr="003838F4" w:rsidRDefault="0008332B" w:rsidP="00B5316B">
            <w:pPr>
              <w:jc w:val="center"/>
              <w:rPr>
                <w:rFonts w:ascii="Cambria Math" w:hAnsi="Cambria Math" w:cs="Cambria Math"/>
                <w:bCs/>
                <w:sz w:val="36"/>
                <w:szCs w:val="36"/>
              </w:rPr>
            </w:pPr>
            <w:r w:rsidRPr="003838F4">
              <w:rPr>
                <w:rFonts w:ascii="Cambria Math" w:hAnsi="Cambria Math" w:cs="Cambria Math"/>
                <w:bCs/>
                <w:sz w:val="36"/>
                <w:szCs w:val="36"/>
              </w:rPr>
              <w:t>◻</w:t>
            </w:r>
          </w:p>
        </w:tc>
        <w:tc>
          <w:tcPr>
            <w:tcW w:w="1603" w:type="dxa"/>
          </w:tcPr>
          <w:p w14:paraId="7AB41548" w14:textId="6C253B3E" w:rsidR="0008332B" w:rsidRPr="003838F4" w:rsidRDefault="0008332B" w:rsidP="00B5316B">
            <w:pPr>
              <w:jc w:val="center"/>
              <w:rPr>
                <w:rFonts w:ascii="Cambria Math" w:hAnsi="Cambria Math" w:cs="Cambria Math"/>
                <w:bCs/>
                <w:sz w:val="36"/>
                <w:szCs w:val="36"/>
              </w:rPr>
            </w:pPr>
            <w:r w:rsidRPr="003838F4">
              <w:rPr>
                <w:rFonts w:ascii="Cambria Math" w:hAnsi="Cambria Math" w:cs="Cambria Math"/>
                <w:bCs/>
                <w:sz w:val="36"/>
                <w:szCs w:val="36"/>
              </w:rPr>
              <w:t>◻</w:t>
            </w:r>
          </w:p>
        </w:tc>
        <w:tc>
          <w:tcPr>
            <w:tcW w:w="2455" w:type="dxa"/>
          </w:tcPr>
          <w:p w14:paraId="69A153C1" w14:textId="6B5EB60D" w:rsidR="0008332B" w:rsidRPr="003838F4" w:rsidRDefault="0008332B" w:rsidP="00B5316B">
            <w:pPr>
              <w:jc w:val="center"/>
              <w:rPr>
                <w:rFonts w:ascii="Cambria Math" w:hAnsi="Cambria Math" w:cs="Cambria Math"/>
                <w:bCs/>
                <w:sz w:val="36"/>
                <w:szCs w:val="36"/>
              </w:rPr>
            </w:pPr>
            <w:r w:rsidRPr="003838F4">
              <w:rPr>
                <w:rFonts w:ascii="Cambria Math" w:hAnsi="Cambria Math" w:cs="Cambria Math"/>
                <w:bCs/>
                <w:sz w:val="36"/>
                <w:szCs w:val="36"/>
              </w:rPr>
              <w:t>◻</w:t>
            </w:r>
          </w:p>
        </w:tc>
      </w:tr>
      <w:tr w:rsidR="0008332B" w14:paraId="34CDCD90" w14:textId="77777777" w:rsidTr="00B5316B">
        <w:tc>
          <w:tcPr>
            <w:tcW w:w="1406" w:type="dxa"/>
          </w:tcPr>
          <w:p w14:paraId="3858274C" w14:textId="58EA7869" w:rsidR="0008332B" w:rsidRDefault="0008332B" w:rsidP="00B5316B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……………….</w:t>
            </w:r>
          </w:p>
          <w:p w14:paraId="74BFCF2F" w14:textId="37006E3F" w:rsidR="0008332B" w:rsidRDefault="0008332B" w:rsidP="00B5316B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……………….</w:t>
            </w:r>
          </w:p>
          <w:p w14:paraId="1C9EACC8" w14:textId="77777777" w:rsidR="0008332B" w:rsidRDefault="0008332B" w:rsidP="00B5316B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863" w:type="dxa"/>
          </w:tcPr>
          <w:p w14:paraId="0E57474E" w14:textId="77777777" w:rsidR="0008332B" w:rsidRDefault="0008332B" w:rsidP="00B5316B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1369" w:type="dxa"/>
          </w:tcPr>
          <w:p w14:paraId="45573C39" w14:textId="2B7B0CBB" w:rsidR="0008332B" w:rsidRPr="003838F4" w:rsidRDefault="0008332B" w:rsidP="00B5316B">
            <w:pPr>
              <w:jc w:val="center"/>
              <w:rPr>
                <w:rFonts w:ascii="Cambria Math" w:hAnsi="Cambria Math" w:cs="Cambria Math"/>
                <w:bCs/>
                <w:sz w:val="36"/>
                <w:szCs w:val="36"/>
              </w:rPr>
            </w:pPr>
            <w:r w:rsidRPr="003838F4">
              <w:rPr>
                <w:rFonts w:ascii="Cambria Math" w:hAnsi="Cambria Math" w:cs="Cambria Math"/>
                <w:bCs/>
                <w:sz w:val="36"/>
                <w:szCs w:val="36"/>
              </w:rPr>
              <w:t>◻</w:t>
            </w:r>
          </w:p>
        </w:tc>
        <w:tc>
          <w:tcPr>
            <w:tcW w:w="1513" w:type="dxa"/>
          </w:tcPr>
          <w:p w14:paraId="3EAE3C16" w14:textId="2AA42D17" w:rsidR="0008332B" w:rsidRPr="003838F4" w:rsidRDefault="0008332B" w:rsidP="00B5316B">
            <w:pPr>
              <w:jc w:val="center"/>
              <w:rPr>
                <w:rFonts w:ascii="Cambria Math" w:hAnsi="Cambria Math" w:cs="Cambria Math"/>
                <w:bCs/>
                <w:sz w:val="36"/>
                <w:szCs w:val="36"/>
              </w:rPr>
            </w:pPr>
            <w:r w:rsidRPr="003838F4">
              <w:rPr>
                <w:rFonts w:ascii="Cambria Math" w:hAnsi="Cambria Math" w:cs="Cambria Math"/>
                <w:bCs/>
                <w:sz w:val="36"/>
                <w:szCs w:val="36"/>
              </w:rPr>
              <w:t>◻</w:t>
            </w:r>
          </w:p>
        </w:tc>
        <w:tc>
          <w:tcPr>
            <w:tcW w:w="1603" w:type="dxa"/>
          </w:tcPr>
          <w:p w14:paraId="3D43E89E" w14:textId="776285F2" w:rsidR="0008332B" w:rsidRPr="003838F4" w:rsidRDefault="0008332B" w:rsidP="00B5316B">
            <w:pPr>
              <w:jc w:val="center"/>
              <w:rPr>
                <w:rFonts w:ascii="Cambria Math" w:hAnsi="Cambria Math" w:cs="Cambria Math"/>
                <w:bCs/>
                <w:sz w:val="36"/>
                <w:szCs w:val="36"/>
              </w:rPr>
            </w:pPr>
            <w:r w:rsidRPr="003838F4">
              <w:rPr>
                <w:rFonts w:ascii="Cambria Math" w:hAnsi="Cambria Math" w:cs="Cambria Math"/>
                <w:bCs/>
                <w:sz w:val="36"/>
                <w:szCs w:val="36"/>
              </w:rPr>
              <w:t>◻</w:t>
            </w:r>
          </w:p>
        </w:tc>
        <w:tc>
          <w:tcPr>
            <w:tcW w:w="2455" w:type="dxa"/>
          </w:tcPr>
          <w:p w14:paraId="713FB9F5" w14:textId="19B996C4" w:rsidR="0008332B" w:rsidRPr="003838F4" w:rsidRDefault="0008332B" w:rsidP="00B5316B">
            <w:pPr>
              <w:jc w:val="center"/>
              <w:rPr>
                <w:rFonts w:ascii="Cambria Math" w:hAnsi="Cambria Math" w:cs="Cambria Math"/>
                <w:bCs/>
                <w:sz w:val="36"/>
                <w:szCs w:val="36"/>
              </w:rPr>
            </w:pPr>
            <w:r w:rsidRPr="003838F4">
              <w:rPr>
                <w:rFonts w:ascii="Cambria Math" w:hAnsi="Cambria Math" w:cs="Cambria Math"/>
                <w:bCs/>
                <w:sz w:val="36"/>
                <w:szCs w:val="36"/>
              </w:rPr>
              <w:t>◻</w:t>
            </w:r>
          </w:p>
        </w:tc>
      </w:tr>
      <w:tr w:rsidR="0008332B" w14:paraId="6D442F09" w14:textId="77777777" w:rsidTr="00B5316B">
        <w:tc>
          <w:tcPr>
            <w:tcW w:w="1406" w:type="dxa"/>
          </w:tcPr>
          <w:p w14:paraId="3FABDBD3" w14:textId="2849DC69" w:rsidR="0008332B" w:rsidRDefault="0008332B" w:rsidP="00B5316B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……………….</w:t>
            </w:r>
          </w:p>
          <w:p w14:paraId="5639CF84" w14:textId="64DBE80B" w:rsidR="0008332B" w:rsidRDefault="006D5639" w:rsidP="00B5316B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……………….</w:t>
            </w:r>
          </w:p>
          <w:p w14:paraId="1DEEE386" w14:textId="77777777" w:rsidR="0008332B" w:rsidRDefault="0008332B" w:rsidP="00B5316B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863" w:type="dxa"/>
          </w:tcPr>
          <w:p w14:paraId="709B58C7" w14:textId="77777777" w:rsidR="0008332B" w:rsidRDefault="0008332B" w:rsidP="00B5316B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1369" w:type="dxa"/>
          </w:tcPr>
          <w:p w14:paraId="12A9C6FA" w14:textId="7FD9AECC" w:rsidR="0008332B" w:rsidRPr="003838F4" w:rsidRDefault="0008332B" w:rsidP="00B5316B">
            <w:pPr>
              <w:jc w:val="center"/>
              <w:rPr>
                <w:rFonts w:ascii="Cambria Math" w:hAnsi="Cambria Math" w:cs="Cambria Math"/>
                <w:bCs/>
                <w:sz w:val="36"/>
                <w:szCs w:val="36"/>
              </w:rPr>
            </w:pPr>
            <w:r w:rsidRPr="003838F4">
              <w:rPr>
                <w:rFonts w:ascii="Cambria Math" w:hAnsi="Cambria Math" w:cs="Cambria Math"/>
                <w:bCs/>
                <w:sz w:val="36"/>
                <w:szCs w:val="36"/>
              </w:rPr>
              <w:t>◻</w:t>
            </w:r>
          </w:p>
        </w:tc>
        <w:tc>
          <w:tcPr>
            <w:tcW w:w="1513" w:type="dxa"/>
          </w:tcPr>
          <w:p w14:paraId="164321E4" w14:textId="5D13C0E4" w:rsidR="0008332B" w:rsidRPr="003838F4" w:rsidRDefault="0008332B" w:rsidP="00B5316B">
            <w:pPr>
              <w:jc w:val="center"/>
              <w:rPr>
                <w:rFonts w:ascii="Cambria Math" w:hAnsi="Cambria Math" w:cs="Cambria Math"/>
                <w:bCs/>
                <w:sz w:val="36"/>
                <w:szCs w:val="36"/>
              </w:rPr>
            </w:pPr>
            <w:r w:rsidRPr="003838F4">
              <w:rPr>
                <w:rFonts w:ascii="Cambria Math" w:hAnsi="Cambria Math" w:cs="Cambria Math"/>
                <w:bCs/>
                <w:sz w:val="36"/>
                <w:szCs w:val="36"/>
              </w:rPr>
              <w:t>◻</w:t>
            </w:r>
          </w:p>
        </w:tc>
        <w:tc>
          <w:tcPr>
            <w:tcW w:w="1603" w:type="dxa"/>
          </w:tcPr>
          <w:p w14:paraId="2877DCBB" w14:textId="59DBE389" w:rsidR="0008332B" w:rsidRPr="003838F4" w:rsidRDefault="0008332B" w:rsidP="00B5316B">
            <w:pPr>
              <w:jc w:val="center"/>
              <w:rPr>
                <w:rFonts w:ascii="Cambria Math" w:hAnsi="Cambria Math" w:cs="Cambria Math"/>
                <w:bCs/>
                <w:sz w:val="36"/>
                <w:szCs w:val="36"/>
              </w:rPr>
            </w:pPr>
            <w:r w:rsidRPr="003838F4">
              <w:rPr>
                <w:rFonts w:ascii="Cambria Math" w:hAnsi="Cambria Math" w:cs="Cambria Math"/>
                <w:bCs/>
                <w:sz w:val="36"/>
                <w:szCs w:val="36"/>
              </w:rPr>
              <w:t>◻</w:t>
            </w:r>
          </w:p>
        </w:tc>
        <w:tc>
          <w:tcPr>
            <w:tcW w:w="2455" w:type="dxa"/>
          </w:tcPr>
          <w:p w14:paraId="195BAE8E" w14:textId="63B4F082" w:rsidR="0008332B" w:rsidRPr="003838F4" w:rsidRDefault="0008332B" w:rsidP="00B5316B">
            <w:pPr>
              <w:jc w:val="center"/>
              <w:rPr>
                <w:rFonts w:ascii="Cambria Math" w:hAnsi="Cambria Math" w:cs="Cambria Math"/>
                <w:bCs/>
                <w:sz w:val="36"/>
                <w:szCs w:val="36"/>
              </w:rPr>
            </w:pPr>
            <w:r w:rsidRPr="003838F4">
              <w:rPr>
                <w:rFonts w:ascii="Cambria Math" w:hAnsi="Cambria Math" w:cs="Cambria Math"/>
                <w:bCs/>
                <w:sz w:val="36"/>
                <w:szCs w:val="36"/>
              </w:rPr>
              <w:t>◻</w:t>
            </w:r>
          </w:p>
        </w:tc>
      </w:tr>
      <w:tr w:rsidR="0008332B" w14:paraId="05C87D05" w14:textId="77777777" w:rsidTr="00B5316B">
        <w:tc>
          <w:tcPr>
            <w:tcW w:w="1406" w:type="dxa"/>
          </w:tcPr>
          <w:p w14:paraId="2119764C" w14:textId="5C57EEBA" w:rsidR="0008332B" w:rsidRDefault="006D5639" w:rsidP="00B5316B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………………</w:t>
            </w:r>
          </w:p>
          <w:p w14:paraId="02236C07" w14:textId="057F233A" w:rsidR="006D5639" w:rsidRDefault="006D5639" w:rsidP="00B5316B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………………</w:t>
            </w:r>
          </w:p>
          <w:p w14:paraId="580C0112" w14:textId="77777777" w:rsidR="0008332B" w:rsidRDefault="0008332B" w:rsidP="00B5316B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863" w:type="dxa"/>
          </w:tcPr>
          <w:p w14:paraId="5F91E601" w14:textId="77777777" w:rsidR="0008332B" w:rsidRDefault="0008332B" w:rsidP="00B5316B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1369" w:type="dxa"/>
          </w:tcPr>
          <w:p w14:paraId="7B31A5BA" w14:textId="2F7BA117" w:rsidR="0008332B" w:rsidRPr="003838F4" w:rsidRDefault="0008332B" w:rsidP="00B5316B">
            <w:pPr>
              <w:jc w:val="center"/>
              <w:rPr>
                <w:rFonts w:ascii="Cambria Math" w:hAnsi="Cambria Math" w:cs="Cambria Math"/>
                <w:bCs/>
                <w:sz w:val="36"/>
                <w:szCs w:val="36"/>
              </w:rPr>
            </w:pPr>
            <w:r w:rsidRPr="003838F4">
              <w:rPr>
                <w:rFonts w:ascii="Cambria Math" w:hAnsi="Cambria Math" w:cs="Cambria Math"/>
                <w:bCs/>
                <w:sz w:val="36"/>
                <w:szCs w:val="36"/>
              </w:rPr>
              <w:t>◻</w:t>
            </w:r>
          </w:p>
        </w:tc>
        <w:tc>
          <w:tcPr>
            <w:tcW w:w="1513" w:type="dxa"/>
          </w:tcPr>
          <w:p w14:paraId="3AAFC9F4" w14:textId="34DFBE7B" w:rsidR="0008332B" w:rsidRPr="003838F4" w:rsidRDefault="0008332B" w:rsidP="00B5316B">
            <w:pPr>
              <w:jc w:val="center"/>
              <w:rPr>
                <w:rFonts w:ascii="Cambria Math" w:hAnsi="Cambria Math" w:cs="Cambria Math"/>
                <w:bCs/>
                <w:sz w:val="36"/>
                <w:szCs w:val="36"/>
              </w:rPr>
            </w:pPr>
            <w:r w:rsidRPr="003838F4">
              <w:rPr>
                <w:rFonts w:ascii="Cambria Math" w:hAnsi="Cambria Math" w:cs="Cambria Math"/>
                <w:bCs/>
                <w:sz w:val="36"/>
                <w:szCs w:val="36"/>
              </w:rPr>
              <w:t>◻</w:t>
            </w:r>
          </w:p>
        </w:tc>
        <w:tc>
          <w:tcPr>
            <w:tcW w:w="1603" w:type="dxa"/>
          </w:tcPr>
          <w:p w14:paraId="04E37960" w14:textId="069B4755" w:rsidR="0008332B" w:rsidRPr="003838F4" w:rsidRDefault="0008332B" w:rsidP="00B5316B">
            <w:pPr>
              <w:jc w:val="center"/>
              <w:rPr>
                <w:rFonts w:ascii="Cambria Math" w:hAnsi="Cambria Math" w:cs="Cambria Math"/>
                <w:bCs/>
                <w:sz w:val="36"/>
                <w:szCs w:val="36"/>
              </w:rPr>
            </w:pPr>
            <w:r w:rsidRPr="003838F4">
              <w:rPr>
                <w:rFonts w:ascii="Cambria Math" w:hAnsi="Cambria Math" w:cs="Cambria Math"/>
                <w:bCs/>
                <w:sz w:val="36"/>
                <w:szCs w:val="36"/>
              </w:rPr>
              <w:t>◻</w:t>
            </w:r>
          </w:p>
        </w:tc>
        <w:tc>
          <w:tcPr>
            <w:tcW w:w="2455" w:type="dxa"/>
          </w:tcPr>
          <w:p w14:paraId="25B40249" w14:textId="0E0C48C5" w:rsidR="0008332B" w:rsidRPr="003838F4" w:rsidRDefault="0008332B" w:rsidP="00B5316B">
            <w:pPr>
              <w:jc w:val="center"/>
              <w:rPr>
                <w:rFonts w:ascii="Cambria Math" w:hAnsi="Cambria Math" w:cs="Cambria Math"/>
                <w:bCs/>
                <w:sz w:val="36"/>
                <w:szCs w:val="36"/>
              </w:rPr>
            </w:pPr>
            <w:r w:rsidRPr="003838F4">
              <w:rPr>
                <w:rFonts w:ascii="Cambria Math" w:hAnsi="Cambria Math" w:cs="Cambria Math"/>
                <w:bCs/>
                <w:sz w:val="36"/>
                <w:szCs w:val="36"/>
              </w:rPr>
              <w:t>◻</w:t>
            </w:r>
          </w:p>
        </w:tc>
      </w:tr>
    </w:tbl>
    <w:p w14:paraId="191F4F6B" w14:textId="77777777" w:rsidR="0008332B" w:rsidRDefault="0008332B" w:rsidP="0008332B">
      <w:pPr>
        <w:jc w:val="center"/>
      </w:pPr>
    </w:p>
    <w:p w14:paraId="22C19F1B" w14:textId="77777777" w:rsidR="00A711A6" w:rsidRDefault="00A711A6" w:rsidP="0008332B"/>
    <w:p w14:paraId="5CE309E6" w14:textId="77777777" w:rsidR="0008332B" w:rsidRDefault="0008332B" w:rsidP="0008332B"/>
    <w:p w14:paraId="490D7AC1" w14:textId="77777777" w:rsidR="0008332B" w:rsidRDefault="0008332B" w:rsidP="0008332B"/>
    <w:p w14:paraId="0017CAC4" w14:textId="77777777" w:rsidR="0008332B" w:rsidRDefault="0008332B" w:rsidP="0008332B"/>
    <w:p w14:paraId="11D6BE48" w14:textId="77777777" w:rsidR="0008332B" w:rsidRDefault="0008332B" w:rsidP="0008332B"/>
    <w:p w14:paraId="40304C17" w14:textId="77777777" w:rsidR="0008332B" w:rsidRDefault="0008332B" w:rsidP="0008332B"/>
    <w:p w14:paraId="1AC03553" w14:textId="77777777" w:rsidR="0008332B" w:rsidRDefault="0008332B" w:rsidP="0008332B"/>
    <w:p w14:paraId="24466659" w14:textId="77777777" w:rsidR="0008332B" w:rsidRDefault="0008332B" w:rsidP="0008332B"/>
    <w:p w14:paraId="62C70CA0" w14:textId="77777777" w:rsidR="0008332B" w:rsidRDefault="0008332B" w:rsidP="0008332B"/>
    <w:p w14:paraId="6553A50A" w14:textId="77777777" w:rsidR="0008332B" w:rsidRDefault="0008332B" w:rsidP="0008332B"/>
    <w:p w14:paraId="7C2848B1" w14:textId="77777777" w:rsidR="0008332B" w:rsidRDefault="0008332B" w:rsidP="0008332B"/>
    <w:p w14:paraId="48928C51" w14:textId="77777777" w:rsidR="0008332B" w:rsidRDefault="0008332B" w:rsidP="0008332B"/>
    <w:p w14:paraId="470B4F8F" w14:textId="77777777" w:rsidR="0008332B" w:rsidRDefault="0008332B" w:rsidP="0008332B"/>
    <w:p w14:paraId="1FCD0403" w14:textId="77777777" w:rsidR="0008332B" w:rsidRDefault="0008332B" w:rsidP="0008332B"/>
    <w:p w14:paraId="37112974" w14:textId="77777777" w:rsidR="0008332B" w:rsidRDefault="0008332B" w:rsidP="0008332B"/>
    <w:p w14:paraId="70FBAB5C" w14:textId="77777777" w:rsidR="0008332B" w:rsidRDefault="0008332B" w:rsidP="0008332B"/>
    <w:p w14:paraId="060F6DFB" w14:textId="77777777" w:rsidR="0008332B" w:rsidRDefault="0008332B" w:rsidP="0008332B"/>
    <w:p w14:paraId="6DC5F6D7" w14:textId="77777777" w:rsidR="0008332B" w:rsidRDefault="0008332B" w:rsidP="0008332B"/>
    <w:p w14:paraId="11201F24" w14:textId="77777777" w:rsidR="0008332B" w:rsidRDefault="0008332B" w:rsidP="0008332B"/>
    <w:p w14:paraId="6C45F266" w14:textId="77777777" w:rsidR="0008332B" w:rsidRDefault="0008332B" w:rsidP="0008332B"/>
    <w:p w14:paraId="5AD3E7CA" w14:textId="77777777" w:rsidR="0008332B" w:rsidRDefault="0008332B" w:rsidP="0008332B"/>
    <w:p w14:paraId="7E0AFE6F" w14:textId="77777777" w:rsidR="0008332B" w:rsidRDefault="0008332B" w:rsidP="0008332B"/>
    <w:p w14:paraId="6DF658CB" w14:textId="77777777" w:rsidR="0008332B" w:rsidRDefault="0008332B" w:rsidP="0008332B"/>
    <w:p w14:paraId="1EC7C5A6" w14:textId="77777777" w:rsidR="0008332B" w:rsidRDefault="0008332B" w:rsidP="0008332B"/>
    <w:p w14:paraId="5704520F" w14:textId="7D7C25EC" w:rsidR="00A711A6" w:rsidRPr="00A711A6" w:rsidRDefault="00A711A6" w:rsidP="00A711A6">
      <w:pPr>
        <w:jc w:val="center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  <w:r w:rsidRPr="00A711A6">
        <w:rPr>
          <w:rFonts w:asciiTheme="minorHAnsi" w:hAnsiTheme="minorHAnsi" w:cstheme="minorHAnsi"/>
          <w:b/>
          <w:bCs/>
          <w:color w:val="000000"/>
          <w:sz w:val="28"/>
          <w:szCs w:val="28"/>
        </w:rPr>
        <w:lastRenderedPageBreak/>
        <w:t>GUIDA ALLA COMPILAZIONE DELLA SCHEDA DI RILEVAZIONE BES</w:t>
      </w:r>
      <w:r w:rsidR="008F4A4A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</w:t>
      </w:r>
    </w:p>
    <w:p w14:paraId="5BCCE1F0" w14:textId="77777777" w:rsidR="00A711A6" w:rsidRPr="00A711A6" w:rsidRDefault="00A711A6" w:rsidP="00A711A6">
      <w:pPr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</w:p>
    <w:p w14:paraId="5E04A1E2" w14:textId="77777777" w:rsidR="00A711A6" w:rsidRPr="008F4A4A" w:rsidRDefault="00A711A6" w:rsidP="00A711A6">
      <w:pPr>
        <w:rPr>
          <w:rFonts w:asciiTheme="minorHAnsi" w:hAnsiTheme="minorHAnsi" w:cstheme="minorHAnsi"/>
          <w:b/>
          <w:bCs/>
          <w:color w:val="000000"/>
        </w:rPr>
      </w:pPr>
      <w:r w:rsidRPr="008F4A4A">
        <w:rPr>
          <w:rFonts w:asciiTheme="minorHAnsi" w:hAnsiTheme="minorHAnsi" w:cstheme="minorHAnsi"/>
          <w:b/>
          <w:bCs/>
          <w:color w:val="000000"/>
        </w:rPr>
        <w:t>PRIMO STEP</w:t>
      </w:r>
    </w:p>
    <w:p w14:paraId="72C331F1" w14:textId="1B9CC596" w:rsidR="00A711A6" w:rsidRPr="00367D64" w:rsidRDefault="00A711A6" w:rsidP="00A711A6">
      <w:pPr>
        <w:rPr>
          <w:rFonts w:asciiTheme="minorHAnsi" w:hAnsiTheme="minorHAnsi" w:cstheme="minorHAnsi"/>
          <w:b/>
          <w:bCs/>
          <w:color w:val="000000"/>
        </w:rPr>
      </w:pPr>
      <w:r w:rsidRPr="00367D64">
        <w:rPr>
          <w:rFonts w:asciiTheme="minorHAnsi" w:hAnsiTheme="minorHAnsi" w:cstheme="minorHAnsi"/>
          <w:b/>
          <w:bCs/>
          <w:color w:val="000000"/>
        </w:rPr>
        <w:t xml:space="preserve">Rilevare i </w:t>
      </w:r>
      <w:r w:rsidR="00367D64" w:rsidRPr="00367D64">
        <w:rPr>
          <w:rFonts w:asciiTheme="minorHAnsi" w:hAnsiTheme="minorHAnsi" w:cstheme="minorHAnsi"/>
          <w:b/>
          <w:bCs/>
          <w:color w:val="000000"/>
        </w:rPr>
        <w:t>BES</w:t>
      </w:r>
      <w:r w:rsidRPr="00367D64">
        <w:rPr>
          <w:rFonts w:asciiTheme="minorHAnsi" w:hAnsiTheme="minorHAnsi" w:cstheme="minorHAnsi"/>
          <w:b/>
          <w:bCs/>
          <w:color w:val="000000"/>
        </w:rPr>
        <w:t xml:space="preserve"> della classe compilando l'apposita tabella </w:t>
      </w:r>
    </w:p>
    <w:p w14:paraId="455FD865" w14:textId="77777777" w:rsidR="00A711A6" w:rsidRPr="00367D64" w:rsidRDefault="00A711A6" w:rsidP="00A33836">
      <w:pPr>
        <w:jc w:val="both"/>
        <w:rPr>
          <w:rFonts w:asciiTheme="minorHAnsi" w:hAnsiTheme="minorHAnsi" w:cstheme="minorHAnsi"/>
          <w:b/>
          <w:bCs/>
          <w:color w:val="000000"/>
        </w:rPr>
      </w:pPr>
    </w:p>
    <w:p w14:paraId="0015C3F1" w14:textId="14FC1C1C" w:rsidR="00A711A6" w:rsidRPr="00A33836" w:rsidRDefault="00A711A6" w:rsidP="00A33836">
      <w:pPr>
        <w:jc w:val="both"/>
        <w:rPr>
          <w:rFonts w:asciiTheme="minorHAnsi" w:hAnsiTheme="minorHAnsi" w:cstheme="minorHAnsi"/>
          <w:color w:val="000000"/>
          <w:shd w:val="clear" w:color="auto" w:fill="FFFFFF"/>
        </w:rPr>
      </w:pPr>
      <w:r w:rsidRPr="00A711A6">
        <w:rPr>
          <w:rFonts w:asciiTheme="minorHAnsi" w:hAnsiTheme="minorHAnsi" w:cstheme="minorHAnsi"/>
          <w:b/>
          <w:bCs/>
          <w:color w:val="000000"/>
          <w:shd w:val="clear" w:color="auto" w:fill="FFFFFF"/>
        </w:rPr>
        <w:t>FASCIA A:</w:t>
      </w:r>
      <w:r w:rsidRPr="00A711A6">
        <w:rPr>
          <w:rFonts w:asciiTheme="minorHAnsi" w:hAnsiTheme="minorHAnsi" w:cstheme="minorHAnsi"/>
          <w:color w:val="000000"/>
          <w:shd w:val="clear" w:color="auto" w:fill="FFFFFF"/>
        </w:rPr>
        <w:t xml:space="preserve"> ALUNNI </w:t>
      </w:r>
      <w:r w:rsidR="00A33836">
        <w:rPr>
          <w:rFonts w:asciiTheme="minorHAnsi" w:hAnsiTheme="minorHAnsi" w:cstheme="minorHAnsi"/>
          <w:color w:val="000000"/>
          <w:shd w:val="clear" w:color="auto" w:fill="FFFFFF"/>
        </w:rPr>
        <w:t>CON DISABILITA’</w:t>
      </w:r>
      <w:r w:rsidRPr="00A711A6">
        <w:rPr>
          <w:rFonts w:asciiTheme="minorHAnsi" w:hAnsiTheme="minorHAnsi" w:cstheme="minorHAnsi"/>
          <w:color w:val="000000"/>
          <w:shd w:val="clear" w:color="auto" w:fill="FFFFFF"/>
        </w:rPr>
        <w:t xml:space="preserve"> CERTIFICATI</w:t>
      </w:r>
      <w:r w:rsidR="00A33836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r w:rsidRPr="00A711A6">
        <w:rPr>
          <w:rFonts w:asciiTheme="minorHAnsi" w:hAnsiTheme="minorHAnsi" w:cstheme="minorHAnsi"/>
          <w:b/>
          <w:color w:val="000000"/>
          <w:sz w:val="20"/>
          <w:szCs w:val="20"/>
          <w:shd w:val="clear" w:color="auto" w:fill="FFFFFF"/>
        </w:rPr>
        <w:t>(Legge 104/92 art. 3, commi 1 e 3)</w:t>
      </w:r>
    </w:p>
    <w:p w14:paraId="5E0AAB79" w14:textId="4E3015DF" w:rsidR="00A711A6" w:rsidRPr="00A711A6" w:rsidRDefault="00A711A6" w:rsidP="00A33836">
      <w:pPr>
        <w:jc w:val="both"/>
        <w:rPr>
          <w:rFonts w:asciiTheme="minorHAnsi" w:hAnsiTheme="minorHAnsi" w:cstheme="minorHAnsi"/>
          <w:color w:val="000000"/>
          <w:shd w:val="clear" w:color="auto" w:fill="FFFFFF"/>
        </w:rPr>
      </w:pPr>
      <w:r w:rsidRPr="00A711A6">
        <w:rPr>
          <w:rFonts w:asciiTheme="minorHAnsi" w:hAnsiTheme="minorHAnsi" w:cstheme="minorHAnsi"/>
          <w:color w:val="000000"/>
          <w:shd w:val="clear" w:color="auto" w:fill="FFFFFF"/>
        </w:rPr>
        <w:t xml:space="preserve">Indicare nella scheda di rilevazione </w:t>
      </w:r>
      <w:r>
        <w:rPr>
          <w:rFonts w:asciiTheme="minorHAnsi" w:hAnsiTheme="minorHAnsi" w:cstheme="minorHAnsi"/>
          <w:color w:val="000000"/>
          <w:shd w:val="clear" w:color="auto" w:fill="FFFFFF"/>
        </w:rPr>
        <w:t>ciascun alunno</w:t>
      </w:r>
      <w:r w:rsidRPr="00A711A6">
        <w:rPr>
          <w:rFonts w:asciiTheme="minorHAnsi" w:hAnsiTheme="minorHAnsi" w:cstheme="minorHAnsi"/>
          <w:color w:val="000000"/>
          <w:shd w:val="clear" w:color="auto" w:fill="FFFFFF"/>
        </w:rPr>
        <w:t xml:space="preserve"> per classe specificando la tipologia (EH psicofisici, CH minorati della vista, DH minorati dell'udito)</w:t>
      </w:r>
    </w:p>
    <w:p w14:paraId="5A612044" w14:textId="77777777" w:rsidR="00A711A6" w:rsidRPr="00A711A6" w:rsidRDefault="00A711A6" w:rsidP="00A33836">
      <w:pPr>
        <w:jc w:val="both"/>
        <w:rPr>
          <w:rFonts w:asciiTheme="minorHAnsi" w:hAnsiTheme="minorHAnsi" w:cstheme="minorHAnsi"/>
          <w:color w:val="000000"/>
          <w:shd w:val="clear" w:color="auto" w:fill="FFFFFF"/>
        </w:rPr>
      </w:pPr>
    </w:p>
    <w:p w14:paraId="5B1FB9FA" w14:textId="186B2363" w:rsidR="00A711A6" w:rsidRPr="00A711A6" w:rsidRDefault="00A711A6" w:rsidP="00A711A6">
      <w:pPr>
        <w:rPr>
          <w:rFonts w:asciiTheme="minorHAnsi" w:hAnsiTheme="minorHAnsi" w:cstheme="minorHAnsi"/>
          <w:color w:val="000000"/>
          <w:shd w:val="clear" w:color="auto" w:fill="FFFFFF"/>
        </w:rPr>
      </w:pPr>
      <w:r w:rsidRPr="00A711A6">
        <w:rPr>
          <w:rFonts w:asciiTheme="minorHAnsi" w:hAnsiTheme="minorHAnsi" w:cstheme="minorHAnsi"/>
          <w:b/>
          <w:bCs/>
          <w:color w:val="000000"/>
          <w:shd w:val="clear" w:color="auto" w:fill="FFFFFF"/>
        </w:rPr>
        <w:t xml:space="preserve">FASCIA B: </w:t>
      </w:r>
      <w:r w:rsidRPr="00A711A6">
        <w:rPr>
          <w:rFonts w:asciiTheme="minorHAnsi" w:hAnsiTheme="minorHAnsi" w:cstheme="minorHAnsi"/>
          <w:color w:val="000000"/>
          <w:shd w:val="clear" w:color="auto" w:fill="FFFFFF"/>
        </w:rPr>
        <w:t>DISTURBI EVOLUTIVI SPECIFICI</w:t>
      </w:r>
      <w:r>
        <w:rPr>
          <w:rFonts w:asciiTheme="minorHAnsi" w:hAnsiTheme="minorHAnsi" w:cstheme="minorHAnsi"/>
          <w:color w:val="000000"/>
          <w:shd w:val="clear" w:color="auto" w:fill="FFFFFF"/>
        </w:rPr>
        <w:t xml:space="preserve"> (DSA L.170/2010 oppure BES D.M. 27/12/2012)</w:t>
      </w:r>
    </w:p>
    <w:p w14:paraId="6B2E8D86" w14:textId="36DDE0FE" w:rsidR="00A711A6" w:rsidRPr="00A711A6" w:rsidRDefault="00A711A6" w:rsidP="00A711A6">
      <w:pPr>
        <w:rPr>
          <w:rFonts w:asciiTheme="minorHAnsi" w:hAnsiTheme="minorHAnsi" w:cstheme="minorHAnsi"/>
          <w:color w:val="000000"/>
          <w:shd w:val="clear" w:color="auto" w:fill="FFFFFF"/>
        </w:rPr>
      </w:pPr>
      <w:r w:rsidRPr="00A711A6">
        <w:rPr>
          <w:rFonts w:asciiTheme="minorHAnsi" w:hAnsiTheme="minorHAnsi" w:cstheme="minorHAnsi"/>
          <w:color w:val="000000"/>
          <w:shd w:val="clear" w:color="auto" w:fill="FFFFFF"/>
        </w:rPr>
        <w:t xml:space="preserve">Indicare nella scheda di rilevazione </w:t>
      </w:r>
      <w:r>
        <w:rPr>
          <w:rFonts w:asciiTheme="minorHAnsi" w:hAnsiTheme="minorHAnsi" w:cstheme="minorHAnsi"/>
          <w:color w:val="000000"/>
          <w:shd w:val="clear" w:color="auto" w:fill="FFFFFF"/>
        </w:rPr>
        <w:t>ciascun alunno</w:t>
      </w:r>
      <w:r w:rsidRPr="00A711A6">
        <w:rPr>
          <w:rFonts w:asciiTheme="minorHAnsi" w:hAnsiTheme="minorHAnsi" w:cstheme="minorHAnsi"/>
          <w:color w:val="000000"/>
          <w:shd w:val="clear" w:color="auto" w:fill="FFFFFF"/>
        </w:rPr>
        <w:t xml:space="preserve"> per classe specificando la tipologia</w:t>
      </w:r>
      <w:r>
        <w:rPr>
          <w:rFonts w:asciiTheme="minorHAnsi" w:hAnsiTheme="minorHAnsi" w:cstheme="minorHAnsi"/>
          <w:color w:val="000000"/>
          <w:shd w:val="clear" w:color="auto" w:fill="FFFFFF"/>
        </w:rPr>
        <w:t>.</w:t>
      </w:r>
    </w:p>
    <w:p w14:paraId="73F8487C" w14:textId="77777777" w:rsidR="00A711A6" w:rsidRPr="00A711A6" w:rsidRDefault="00A711A6" w:rsidP="00A711A6">
      <w:pPr>
        <w:pStyle w:val="Default"/>
        <w:rPr>
          <w:rFonts w:asciiTheme="minorHAnsi" w:hAnsiTheme="minorHAnsi" w:cstheme="minorHAnsi"/>
        </w:rPr>
      </w:pPr>
      <w:r w:rsidRPr="00A711A6">
        <w:rPr>
          <w:rFonts w:asciiTheme="minorHAnsi" w:hAnsiTheme="minorHAnsi" w:cstheme="minorHAnsi"/>
        </w:rPr>
        <w:t xml:space="preserve">Rientrano in questa categoria </w:t>
      </w:r>
    </w:p>
    <w:p w14:paraId="1701B22A" w14:textId="73F7BB0A" w:rsidR="00A711A6" w:rsidRPr="00A711A6" w:rsidRDefault="00A711A6" w:rsidP="00A711A6">
      <w:pPr>
        <w:pStyle w:val="Default"/>
        <w:rPr>
          <w:rFonts w:asciiTheme="minorHAnsi" w:hAnsiTheme="minorHAnsi" w:cstheme="minorHAnsi"/>
        </w:rPr>
      </w:pPr>
      <w:r w:rsidRPr="00A711A6">
        <w:rPr>
          <w:rFonts w:asciiTheme="minorHAnsi" w:hAnsiTheme="minorHAnsi" w:cstheme="minorHAnsi"/>
        </w:rPr>
        <w:t xml:space="preserve">1) Alunni DSA </w:t>
      </w:r>
      <w:r>
        <w:rPr>
          <w:rFonts w:asciiTheme="minorHAnsi" w:hAnsiTheme="minorHAnsi" w:cstheme="minorHAnsi"/>
        </w:rPr>
        <w:t xml:space="preserve">L. 170/2010 </w:t>
      </w:r>
      <w:r w:rsidRPr="00A711A6">
        <w:rPr>
          <w:rFonts w:asciiTheme="minorHAnsi" w:hAnsiTheme="minorHAnsi" w:cstheme="minorHAnsi"/>
        </w:rPr>
        <w:t>(dislessia, disgrafia, disortografia, discalculia, comorbilità)</w:t>
      </w:r>
    </w:p>
    <w:p w14:paraId="371CA523" w14:textId="05C4DDF3" w:rsidR="00A711A6" w:rsidRPr="00A711A6" w:rsidRDefault="00A711A6" w:rsidP="00A711A6">
      <w:pPr>
        <w:pStyle w:val="Default"/>
        <w:jc w:val="both"/>
        <w:rPr>
          <w:rFonts w:asciiTheme="minorHAnsi" w:hAnsiTheme="minorHAnsi" w:cstheme="minorHAnsi"/>
        </w:rPr>
      </w:pPr>
      <w:r w:rsidRPr="00A711A6">
        <w:rPr>
          <w:rFonts w:asciiTheme="minorHAnsi" w:hAnsiTheme="minorHAnsi" w:cstheme="minorHAnsi"/>
        </w:rPr>
        <w:t xml:space="preserve">2) Alunni con altri disturbi evolutivi specifici </w:t>
      </w:r>
      <w:r>
        <w:rPr>
          <w:rFonts w:asciiTheme="minorHAnsi" w:hAnsiTheme="minorHAnsi" w:cstheme="minorHAnsi"/>
        </w:rPr>
        <w:t>BES D.M. 27/12/2012</w:t>
      </w:r>
      <w:r w:rsidRPr="00A711A6">
        <w:rPr>
          <w:rFonts w:asciiTheme="minorHAnsi" w:hAnsiTheme="minorHAnsi" w:cstheme="minorHAnsi"/>
        </w:rPr>
        <w:t xml:space="preserve"> (deficit del linguaggio, deficit delle abilità non verbali, deficit nella coordinazione motoria, deficit dell’attenzione e iperattività (in forma grave tale da compromettere il percorso scolastico), funzionamento cognitivo limite, disturbo dello spettro autistico lieve (qualora non previsto dalla legge 104).</w:t>
      </w:r>
    </w:p>
    <w:p w14:paraId="1BE1FA54" w14:textId="77777777" w:rsidR="00A711A6" w:rsidRDefault="00A711A6" w:rsidP="00A711A6">
      <w:pPr>
        <w:pStyle w:val="Default"/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60F80C2D" w14:textId="01FB9F26" w:rsidR="00A711A6" w:rsidRPr="00A711A6" w:rsidRDefault="00A711A6" w:rsidP="00A711A6">
      <w:pPr>
        <w:pStyle w:val="Default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A711A6">
        <w:rPr>
          <w:rFonts w:asciiTheme="minorHAnsi" w:hAnsiTheme="minorHAnsi" w:cstheme="minorHAnsi"/>
          <w:b/>
          <w:bCs/>
          <w:sz w:val="28"/>
          <w:szCs w:val="28"/>
        </w:rPr>
        <w:t xml:space="preserve">Come individuarli? </w:t>
      </w:r>
    </w:p>
    <w:p w14:paraId="26F7F9BC" w14:textId="77777777" w:rsidR="00A711A6" w:rsidRPr="00A711A6" w:rsidRDefault="00A711A6" w:rsidP="00A711A6">
      <w:pPr>
        <w:pStyle w:val="Default"/>
        <w:rPr>
          <w:rFonts w:asciiTheme="minorHAnsi" w:hAnsiTheme="minorHAnsi" w:cstheme="minorHAnsi"/>
        </w:rPr>
      </w:pPr>
    </w:p>
    <w:p w14:paraId="12345D8B" w14:textId="6691A805" w:rsidR="00A711A6" w:rsidRPr="00A711A6" w:rsidRDefault="00A711A6" w:rsidP="00A711A6">
      <w:pPr>
        <w:pStyle w:val="Default"/>
        <w:rPr>
          <w:rFonts w:asciiTheme="minorHAnsi" w:hAnsiTheme="minorHAnsi" w:cstheme="minorHAnsi"/>
        </w:rPr>
      </w:pPr>
      <w:r w:rsidRPr="00A711A6">
        <w:rPr>
          <w:rFonts w:asciiTheme="minorHAnsi" w:hAnsiTheme="minorHAnsi" w:cstheme="minorHAnsi"/>
        </w:rPr>
        <w:t>Esistono due possibilità:</w:t>
      </w:r>
    </w:p>
    <w:p w14:paraId="7DF55278" w14:textId="0280C8FD" w:rsidR="00A711A6" w:rsidRPr="00A711A6" w:rsidRDefault="00A711A6" w:rsidP="00A711A6">
      <w:pPr>
        <w:pStyle w:val="Default"/>
        <w:numPr>
          <w:ilvl w:val="0"/>
          <w:numId w:val="6"/>
        </w:numPr>
        <w:spacing w:after="70"/>
        <w:rPr>
          <w:rFonts w:asciiTheme="minorHAnsi" w:eastAsia="Times New Roman" w:hAnsiTheme="minorHAnsi" w:cstheme="minorHAnsi"/>
        </w:rPr>
      </w:pPr>
      <w:r w:rsidRPr="00A711A6">
        <w:rPr>
          <w:rFonts w:asciiTheme="minorHAnsi" w:hAnsiTheme="minorHAnsi" w:cstheme="minorHAnsi"/>
        </w:rPr>
        <w:t xml:space="preserve">Il Consiglio di classe/sezione prende in esame la documentazione clinica e/o la certificazione presentata dalla famiglia e già in possesso della scuola oppure inviata dall’istituzione scolastica e formativa di provenienza o da figure professionali che seguono lo studente e la famiglia stessa (fascia A e B). Si ricorda che i DSA prevedono sempre una Segnalazione Specialistica effettuata attraverso l’uso di strumenti diagnostici </w:t>
      </w:r>
      <w:r w:rsidRPr="00A711A6">
        <w:rPr>
          <w:rFonts w:asciiTheme="minorHAnsi" w:eastAsia="Times New Roman" w:hAnsiTheme="minorHAnsi" w:cstheme="minorHAnsi"/>
        </w:rPr>
        <w:t>di esclusiva competenza di medici e psicologi.</w:t>
      </w:r>
    </w:p>
    <w:p w14:paraId="4769AF8B" w14:textId="5E4362C1" w:rsidR="00A711A6" w:rsidRPr="00A711A6" w:rsidRDefault="00A711A6" w:rsidP="00A711A6">
      <w:pPr>
        <w:pStyle w:val="Default"/>
        <w:numPr>
          <w:ilvl w:val="0"/>
          <w:numId w:val="6"/>
        </w:numPr>
        <w:rPr>
          <w:rFonts w:asciiTheme="minorHAnsi" w:eastAsia="Times New Roman" w:hAnsiTheme="minorHAnsi" w:cstheme="minorHAnsi"/>
        </w:rPr>
      </w:pPr>
      <w:r w:rsidRPr="00A711A6">
        <w:rPr>
          <w:rFonts w:asciiTheme="minorHAnsi" w:hAnsiTheme="minorHAnsi" w:cstheme="minorHAnsi"/>
        </w:rPr>
        <w:t>P</w:t>
      </w:r>
      <w:r w:rsidRPr="00A711A6">
        <w:rPr>
          <w:rFonts w:asciiTheme="minorHAnsi" w:eastAsia="TimesNewRomanPSMT" w:hAnsiTheme="minorHAnsi" w:cstheme="minorHAnsi"/>
        </w:rPr>
        <w:t>remesso che all’insegnante compete l’osservazione dell’alunno e non la formulazione di diagnosi, i</w:t>
      </w:r>
      <w:r w:rsidRPr="00A711A6">
        <w:rPr>
          <w:rFonts w:asciiTheme="minorHAnsi" w:hAnsiTheme="minorHAnsi" w:cstheme="minorHAnsi"/>
        </w:rPr>
        <w:t xml:space="preserve">l Consiglio di classe, in assenza di documentazione clinica e/o di certificazione presentata dalla famiglia, qualora ravvisi gravi difficoltà nel percorso scolastico dell’alunno, che possano essere riconducibili a disturbi evolutivi specifici, può avvalersi, in accordo con la famiglia, del </w:t>
      </w:r>
      <w:r w:rsidRPr="00A711A6">
        <w:rPr>
          <w:rFonts w:asciiTheme="minorHAnsi" w:eastAsia="Times New Roman" w:hAnsiTheme="minorHAnsi" w:cstheme="minorHAnsi"/>
        </w:rPr>
        <w:t xml:space="preserve">parere di un neuropsichiatra o di uno psicologo. </w:t>
      </w:r>
    </w:p>
    <w:p w14:paraId="3C803B57" w14:textId="77777777" w:rsidR="00A711A6" w:rsidRPr="00A711A6" w:rsidRDefault="00A711A6" w:rsidP="00A711A6">
      <w:pPr>
        <w:autoSpaceDE w:val="0"/>
        <w:rPr>
          <w:rFonts w:asciiTheme="minorHAnsi" w:hAnsiTheme="minorHAnsi" w:cstheme="minorHAnsi"/>
          <w:b/>
          <w:bCs/>
        </w:rPr>
      </w:pPr>
    </w:p>
    <w:p w14:paraId="1E715C43" w14:textId="77777777" w:rsidR="00A711A6" w:rsidRPr="00A711A6" w:rsidRDefault="00A711A6" w:rsidP="00A711A6">
      <w:pPr>
        <w:rPr>
          <w:rFonts w:asciiTheme="minorHAnsi" w:hAnsiTheme="minorHAnsi" w:cstheme="minorHAnsi"/>
          <w:color w:val="000000"/>
          <w:shd w:val="clear" w:color="auto" w:fill="FFFFFF"/>
        </w:rPr>
      </w:pPr>
      <w:r w:rsidRPr="00A711A6">
        <w:rPr>
          <w:rFonts w:asciiTheme="minorHAnsi" w:hAnsiTheme="minorHAnsi" w:cstheme="minorHAnsi"/>
          <w:b/>
          <w:bCs/>
          <w:color w:val="000000"/>
          <w:shd w:val="clear" w:color="auto" w:fill="FFFFFF"/>
        </w:rPr>
        <w:t>FASCIA C:</w:t>
      </w:r>
      <w:r w:rsidRPr="00A711A6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</w:p>
    <w:p w14:paraId="7DED4024" w14:textId="376C99BF" w:rsidR="00A711A6" w:rsidRPr="00A711A6" w:rsidRDefault="00A711A6" w:rsidP="00367D64">
      <w:pPr>
        <w:jc w:val="both"/>
        <w:rPr>
          <w:rFonts w:asciiTheme="minorHAnsi" w:hAnsiTheme="minorHAnsi" w:cstheme="minorHAnsi"/>
          <w:color w:val="000000"/>
          <w:shd w:val="clear" w:color="auto" w:fill="FFFFFF"/>
        </w:rPr>
      </w:pPr>
      <w:r w:rsidRPr="00A711A6">
        <w:rPr>
          <w:rFonts w:asciiTheme="minorHAnsi" w:hAnsiTheme="minorHAnsi" w:cstheme="minorHAnsi"/>
          <w:color w:val="000000"/>
          <w:shd w:val="clear" w:color="auto" w:fill="FFFFFF"/>
        </w:rPr>
        <w:t xml:space="preserve">Indicare nella scheda di rilevazione </w:t>
      </w:r>
      <w:r>
        <w:rPr>
          <w:rFonts w:asciiTheme="minorHAnsi" w:hAnsiTheme="minorHAnsi" w:cstheme="minorHAnsi"/>
          <w:color w:val="000000"/>
          <w:shd w:val="clear" w:color="auto" w:fill="FFFFFF"/>
        </w:rPr>
        <w:t>ciascun alunno</w:t>
      </w:r>
      <w:r w:rsidRPr="00A711A6">
        <w:rPr>
          <w:rFonts w:asciiTheme="minorHAnsi" w:hAnsiTheme="minorHAnsi" w:cstheme="minorHAnsi"/>
          <w:color w:val="000000"/>
          <w:shd w:val="clear" w:color="auto" w:fill="FFFFFF"/>
        </w:rPr>
        <w:t xml:space="preserve"> per classe specificando la tipologia</w:t>
      </w:r>
      <w:r w:rsidR="00367D64">
        <w:rPr>
          <w:rFonts w:asciiTheme="minorHAnsi" w:hAnsiTheme="minorHAnsi" w:cstheme="minorHAnsi"/>
          <w:color w:val="000000"/>
          <w:shd w:val="clear" w:color="auto" w:fill="FFFFFF"/>
        </w:rPr>
        <w:t xml:space="preserve"> di BES SCOLASTICO.</w:t>
      </w:r>
    </w:p>
    <w:p w14:paraId="72CFF263" w14:textId="7C111B62" w:rsidR="00A711A6" w:rsidRPr="00A711A6" w:rsidRDefault="00A711A6" w:rsidP="00A711A6">
      <w:pPr>
        <w:pStyle w:val="Default"/>
        <w:snapToGrid w:val="0"/>
        <w:rPr>
          <w:rFonts w:asciiTheme="minorHAnsi" w:hAnsiTheme="minorHAnsi" w:cstheme="minorHAnsi"/>
          <w:shd w:val="clear" w:color="auto" w:fill="FFFFFF"/>
        </w:rPr>
      </w:pPr>
      <w:r w:rsidRPr="00367D64">
        <w:rPr>
          <w:rFonts w:asciiTheme="minorHAnsi" w:hAnsiTheme="minorHAnsi" w:cstheme="minorHAnsi"/>
          <w:u w:val="single"/>
          <w:shd w:val="clear" w:color="auto" w:fill="FFFFFF"/>
        </w:rPr>
        <w:t>RIENTRANO IN QUESTA CATEGORIA</w:t>
      </w:r>
      <w:r>
        <w:rPr>
          <w:rFonts w:asciiTheme="minorHAnsi" w:hAnsiTheme="minorHAnsi" w:cstheme="minorHAnsi"/>
          <w:shd w:val="clear" w:color="auto" w:fill="FFFFFF"/>
        </w:rPr>
        <w:t xml:space="preserve"> per i quali</w:t>
      </w:r>
      <w:r w:rsidRPr="00A711A6">
        <w:rPr>
          <w:rFonts w:asciiTheme="minorHAnsi" w:hAnsiTheme="minorHAnsi" w:cstheme="minorHAnsi"/>
          <w:shd w:val="clear" w:color="auto" w:fill="FFFFFF"/>
        </w:rPr>
        <w:t xml:space="preserve"> il Consiglio di Classe può decidere di elaborare un </w:t>
      </w:r>
      <w:r w:rsidRPr="00367D64">
        <w:rPr>
          <w:rFonts w:asciiTheme="minorHAnsi" w:hAnsiTheme="minorHAnsi" w:cstheme="minorHAnsi"/>
          <w:b/>
          <w:bCs/>
          <w:shd w:val="clear" w:color="auto" w:fill="FFFFFF"/>
        </w:rPr>
        <w:t>piano didattico personalizzato</w:t>
      </w:r>
      <w:r w:rsidRPr="00A711A6">
        <w:rPr>
          <w:rFonts w:asciiTheme="minorHAnsi" w:hAnsiTheme="minorHAnsi" w:cstheme="minorHAnsi"/>
          <w:shd w:val="clear" w:color="auto" w:fill="FFFFFF"/>
        </w:rPr>
        <w:t xml:space="preserve"> per alunni con:</w:t>
      </w:r>
    </w:p>
    <w:p w14:paraId="2E92B11C" w14:textId="77777777" w:rsidR="00A711A6" w:rsidRPr="00A711A6" w:rsidRDefault="00A711A6" w:rsidP="00A711A6">
      <w:pPr>
        <w:jc w:val="both"/>
        <w:rPr>
          <w:rFonts w:asciiTheme="minorHAnsi" w:hAnsiTheme="minorHAnsi" w:cstheme="minorHAnsi"/>
          <w:color w:val="000000"/>
          <w:shd w:val="clear" w:color="auto" w:fill="FFFFFF"/>
        </w:rPr>
      </w:pPr>
      <w:r w:rsidRPr="00A711A6">
        <w:rPr>
          <w:rFonts w:asciiTheme="minorHAnsi" w:hAnsiTheme="minorHAnsi" w:cstheme="minorHAnsi"/>
          <w:color w:val="000000"/>
          <w:shd w:val="clear" w:color="auto" w:fill="FFFFFF"/>
        </w:rPr>
        <w:t>•SVANTAGGIO SOCIO-ECONOMICO: alunni seguiti dal servizio famiglia-minori, situazioni segnalate dalla famiglia, rilevati dal Consiglio di Classe/Team docenti attraverso osservazione diretta;</w:t>
      </w:r>
    </w:p>
    <w:p w14:paraId="4CA13D70" w14:textId="77777777" w:rsidR="00A711A6" w:rsidRPr="00A711A6" w:rsidRDefault="00A711A6" w:rsidP="00A711A6">
      <w:pPr>
        <w:jc w:val="both"/>
        <w:rPr>
          <w:rFonts w:asciiTheme="minorHAnsi" w:hAnsiTheme="minorHAnsi" w:cstheme="minorHAnsi"/>
          <w:color w:val="000000"/>
          <w:shd w:val="clear" w:color="auto" w:fill="FFFFFF"/>
        </w:rPr>
      </w:pPr>
      <w:r w:rsidRPr="00A711A6">
        <w:rPr>
          <w:rFonts w:asciiTheme="minorHAnsi" w:hAnsiTheme="minorHAnsi" w:cstheme="minorHAnsi"/>
          <w:color w:val="000000"/>
          <w:shd w:val="clear" w:color="auto" w:fill="FFFFFF"/>
        </w:rPr>
        <w:t>•SVANTAGGIO LINGUISTICO E CULTURALE: alunni stranieri neo-arrivati in Italia o che non hanno ancora acquisito le adeguate competenze linguistiche. Per gli studenti con cittadinanza straniera di recente immigrazione, di norma, l’Istituto mette in atto attività di supporto allo studio e percorsi linguistici di italiano L2.</w:t>
      </w:r>
    </w:p>
    <w:p w14:paraId="60BEC95A" w14:textId="7761E4AD" w:rsidR="00A711A6" w:rsidRPr="00A711A6" w:rsidRDefault="00A711A6" w:rsidP="00367D64">
      <w:pPr>
        <w:jc w:val="both"/>
        <w:rPr>
          <w:rFonts w:asciiTheme="minorHAnsi" w:hAnsiTheme="minorHAnsi" w:cstheme="minorHAnsi"/>
          <w:color w:val="000000"/>
          <w:shd w:val="clear" w:color="auto" w:fill="FFFFFF"/>
        </w:rPr>
      </w:pPr>
      <w:r w:rsidRPr="00A711A6">
        <w:rPr>
          <w:rFonts w:asciiTheme="minorHAnsi" w:hAnsiTheme="minorHAnsi" w:cstheme="minorHAnsi"/>
          <w:color w:val="000000"/>
          <w:shd w:val="clear" w:color="auto" w:fill="FFFFFF"/>
        </w:rPr>
        <w:t>•DISAGIO COMPORTAMENTALE/RELAZIONALE/PSICOLOGICO: alunni con funzionamento problematico, definito in base all’effettivo</w:t>
      </w:r>
      <w:r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r w:rsidRPr="00A711A6">
        <w:rPr>
          <w:rFonts w:asciiTheme="minorHAnsi" w:hAnsiTheme="minorHAnsi" w:cstheme="minorHAnsi"/>
          <w:color w:val="000000"/>
          <w:shd w:val="clear" w:color="auto" w:fill="FFFFFF"/>
        </w:rPr>
        <w:t xml:space="preserve">danno vissuto a livello personale, prodotto su altri e sull’ambiente (senza certificazione sanitaria), con fragilità emotiva e psicologico con particolari </w:t>
      </w:r>
      <w:r w:rsidRPr="00A711A6">
        <w:rPr>
          <w:rFonts w:asciiTheme="minorHAnsi" w:hAnsiTheme="minorHAnsi" w:cstheme="minorHAnsi"/>
          <w:color w:val="000000"/>
          <w:shd w:val="clear" w:color="auto" w:fill="FFFFFF"/>
        </w:rPr>
        <w:lastRenderedPageBreak/>
        <w:t>problemi di salute (es. disturbi del comportamento alimentare,..).</w:t>
      </w:r>
    </w:p>
    <w:p w14:paraId="123F6F78" w14:textId="0F2DCC53" w:rsidR="00A711A6" w:rsidRPr="00A711A6" w:rsidRDefault="00A711A6" w:rsidP="00367D64">
      <w:pPr>
        <w:pStyle w:val="Default"/>
        <w:snapToGrid w:val="0"/>
        <w:jc w:val="both"/>
        <w:rPr>
          <w:rFonts w:asciiTheme="minorHAnsi" w:hAnsiTheme="minorHAnsi" w:cstheme="minorHAnsi"/>
        </w:rPr>
      </w:pPr>
      <w:r w:rsidRPr="00A711A6">
        <w:rPr>
          <w:rFonts w:asciiTheme="minorHAnsi" w:hAnsiTheme="minorHAnsi" w:cstheme="minorHAnsi"/>
          <w:shd w:val="clear" w:color="auto" w:fill="FFFFFF"/>
        </w:rPr>
        <w:t>Per ciò che concerne lo svantaggio sociale-economico e/o culturale, tali tipologie di B</w:t>
      </w:r>
      <w:r w:rsidR="00367D64">
        <w:rPr>
          <w:rFonts w:asciiTheme="minorHAnsi" w:hAnsiTheme="minorHAnsi" w:cstheme="minorHAnsi"/>
          <w:shd w:val="clear" w:color="auto" w:fill="FFFFFF"/>
        </w:rPr>
        <w:t>ES</w:t>
      </w:r>
      <w:r w:rsidRPr="00A711A6">
        <w:rPr>
          <w:rFonts w:asciiTheme="minorHAnsi" w:hAnsiTheme="minorHAnsi" w:cstheme="minorHAnsi"/>
          <w:shd w:val="clear" w:color="auto" w:fill="FFFFFF"/>
        </w:rPr>
        <w:t xml:space="preserve"> dovranno essere individuate sulla base di elementi oggettivi come, ad esempio, la segnalazione degli operatori dei servizi sociali e/o comunali oppure di ben fondate considerazioni psicopedagogiche e didattiche avanzate e verbalizzate dai Consigli di classe/sezione. Si ricorda che g</w:t>
      </w:r>
      <w:r w:rsidRPr="00A711A6">
        <w:rPr>
          <w:rFonts w:asciiTheme="minorHAnsi" w:hAnsiTheme="minorHAnsi" w:cstheme="minorHAnsi"/>
        </w:rPr>
        <w:t>li interventi predisposti (PDP) dovranno avere carattere transitorio.</w:t>
      </w:r>
    </w:p>
    <w:p w14:paraId="26A4060B" w14:textId="683835E7" w:rsidR="00A711A6" w:rsidRPr="00A711A6" w:rsidRDefault="00A711A6" w:rsidP="00367D64">
      <w:pPr>
        <w:pStyle w:val="Default"/>
        <w:snapToGrid w:val="0"/>
        <w:jc w:val="both"/>
        <w:rPr>
          <w:rFonts w:asciiTheme="minorHAnsi" w:eastAsia="Times New Roman" w:hAnsiTheme="minorHAnsi" w:cstheme="minorHAnsi"/>
        </w:rPr>
      </w:pPr>
      <w:r w:rsidRPr="00A711A6">
        <w:rPr>
          <w:rFonts w:asciiTheme="minorHAnsi" w:hAnsiTheme="minorHAnsi" w:cstheme="minorHAnsi"/>
        </w:rPr>
        <w:t>Per ciò che concerne lo svantaggio linguistico-culturale la normativa si riferisce agli alunni</w:t>
      </w:r>
      <w:r w:rsidR="00A33836">
        <w:rPr>
          <w:rFonts w:asciiTheme="minorHAnsi" w:hAnsiTheme="minorHAnsi" w:cstheme="minorHAnsi"/>
        </w:rPr>
        <w:t xml:space="preserve"> </w:t>
      </w:r>
      <w:r w:rsidRPr="00A711A6">
        <w:rPr>
          <w:rFonts w:asciiTheme="minorHAnsi" w:hAnsiTheme="minorHAnsi" w:cstheme="minorHAnsi"/>
        </w:rPr>
        <w:t xml:space="preserve">stranieri </w:t>
      </w:r>
      <w:r w:rsidRPr="00A711A6">
        <w:rPr>
          <w:rFonts w:asciiTheme="minorHAnsi" w:eastAsia="Times New Roman" w:hAnsiTheme="minorHAnsi" w:cstheme="minorHAnsi"/>
          <w:i/>
          <w:iCs/>
        </w:rPr>
        <w:t xml:space="preserve">che sperimentano difficoltà derivanti dalla non </w:t>
      </w:r>
      <w:r w:rsidRPr="00A711A6">
        <w:rPr>
          <w:rFonts w:asciiTheme="minorHAnsi" w:eastAsia="Times New Roman" w:hAnsiTheme="minorHAnsi" w:cstheme="minorHAnsi"/>
        </w:rPr>
        <w:t>conoscenza della lingua italiana, per esempio alunni di origine straniera di recente immigrazione, in particolare coloro che sono entrati nel nostro sistema scolastico nell’ultimo anno.</w:t>
      </w:r>
    </w:p>
    <w:p w14:paraId="7D88975A" w14:textId="77777777" w:rsidR="00A711A6" w:rsidRPr="00A711A6" w:rsidRDefault="00A711A6" w:rsidP="00367D64">
      <w:pPr>
        <w:jc w:val="both"/>
        <w:rPr>
          <w:rFonts w:asciiTheme="minorHAnsi" w:hAnsiTheme="minorHAnsi" w:cstheme="minorHAnsi"/>
          <w:b/>
          <w:bCs/>
          <w:color w:val="000000"/>
          <w:sz w:val="28"/>
          <w:szCs w:val="28"/>
          <w:shd w:val="clear" w:color="auto" w:fill="FFFFFF"/>
        </w:rPr>
      </w:pPr>
    </w:p>
    <w:p w14:paraId="7C236335" w14:textId="77777777" w:rsidR="00A711A6" w:rsidRPr="008F4A4A" w:rsidRDefault="00A711A6" w:rsidP="00A711A6">
      <w:pPr>
        <w:rPr>
          <w:rFonts w:asciiTheme="minorHAnsi" w:hAnsiTheme="minorHAnsi" w:cstheme="minorHAnsi"/>
          <w:b/>
          <w:bCs/>
          <w:color w:val="000000"/>
          <w:shd w:val="clear" w:color="auto" w:fill="FFFFFF"/>
        </w:rPr>
      </w:pPr>
      <w:r w:rsidRPr="008F4A4A">
        <w:rPr>
          <w:rFonts w:asciiTheme="minorHAnsi" w:hAnsiTheme="minorHAnsi" w:cstheme="minorHAnsi"/>
          <w:b/>
          <w:bCs/>
          <w:color w:val="000000"/>
          <w:shd w:val="clear" w:color="auto" w:fill="FFFFFF"/>
        </w:rPr>
        <w:t>SECONDO STEP</w:t>
      </w:r>
    </w:p>
    <w:p w14:paraId="388F55D9" w14:textId="4F78C86B" w:rsidR="00A711A6" w:rsidRPr="00A711A6" w:rsidRDefault="00A711A6" w:rsidP="00A711A6">
      <w:pPr>
        <w:rPr>
          <w:rFonts w:asciiTheme="minorHAnsi" w:hAnsiTheme="minorHAnsi" w:cstheme="minorHAnsi"/>
          <w:color w:val="000000"/>
        </w:rPr>
      </w:pPr>
      <w:r w:rsidRPr="00A711A6">
        <w:rPr>
          <w:rFonts w:asciiTheme="minorHAnsi" w:hAnsiTheme="minorHAnsi" w:cstheme="minorHAnsi"/>
          <w:color w:val="000000"/>
        </w:rPr>
        <w:t xml:space="preserve">In ogni Consiglio di classe/Sezione nel quale siano presenti uno o più alunni con BES saranno messi in atto, in tempi brevi da definire, i successivi step. </w:t>
      </w:r>
    </w:p>
    <w:p w14:paraId="6DDD34A7" w14:textId="77777777" w:rsidR="00A711A6" w:rsidRPr="00A711A6" w:rsidRDefault="00A711A6" w:rsidP="00A711A6">
      <w:pPr>
        <w:rPr>
          <w:rFonts w:asciiTheme="minorHAnsi" w:hAnsiTheme="minorHAnsi" w:cstheme="minorHAnsi"/>
          <w:color w:val="000000"/>
        </w:rPr>
      </w:pPr>
    </w:p>
    <w:p w14:paraId="5A39EE2A" w14:textId="77777777" w:rsidR="00A711A6" w:rsidRPr="008F4A4A" w:rsidRDefault="00A711A6" w:rsidP="00A711A6">
      <w:pPr>
        <w:rPr>
          <w:rFonts w:asciiTheme="minorHAnsi" w:hAnsiTheme="minorHAnsi" w:cstheme="minorHAnsi"/>
          <w:b/>
          <w:bCs/>
          <w:color w:val="000000"/>
        </w:rPr>
      </w:pPr>
      <w:r w:rsidRPr="008F4A4A">
        <w:rPr>
          <w:rFonts w:asciiTheme="minorHAnsi" w:hAnsiTheme="minorHAnsi" w:cstheme="minorHAnsi"/>
          <w:b/>
          <w:bCs/>
          <w:color w:val="000000"/>
        </w:rPr>
        <w:t>TERZO STEP</w:t>
      </w:r>
    </w:p>
    <w:p w14:paraId="7B72B911" w14:textId="0926180E" w:rsidR="00A711A6" w:rsidRPr="00A711A6" w:rsidRDefault="00A711A6" w:rsidP="00A711A6">
      <w:pPr>
        <w:jc w:val="both"/>
        <w:rPr>
          <w:rFonts w:asciiTheme="minorHAnsi" w:eastAsia="Batang" w:hAnsiTheme="minorHAnsi" w:cstheme="minorHAnsi"/>
        </w:rPr>
      </w:pPr>
      <w:r w:rsidRPr="00A711A6">
        <w:rPr>
          <w:rFonts w:asciiTheme="minorHAnsi" w:eastAsia="Batang" w:hAnsiTheme="minorHAnsi" w:cstheme="minorHAnsi"/>
        </w:rPr>
        <w:t>Per ciascuno studente con BES il Consiglio di classe/Sezione provvede all’elaborazione del PDP</w:t>
      </w:r>
      <w:r w:rsidR="00367D64">
        <w:rPr>
          <w:rFonts w:asciiTheme="minorHAnsi" w:eastAsia="Batang" w:hAnsiTheme="minorHAnsi" w:cstheme="minorHAnsi"/>
        </w:rPr>
        <w:t>.</w:t>
      </w:r>
    </w:p>
    <w:p w14:paraId="7B32AC05" w14:textId="5DDF1A31" w:rsidR="00A711A6" w:rsidRPr="00A711A6" w:rsidRDefault="00A711A6" w:rsidP="00A711A6">
      <w:pPr>
        <w:jc w:val="both"/>
        <w:rPr>
          <w:rFonts w:asciiTheme="minorHAnsi" w:eastAsia="Batang" w:hAnsiTheme="minorHAnsi" w:cstheme="minorHAnsi"/>
        </w:rPr>
      </w:pPr>
      <w:r w:rsidRPr="00A711A6">
        <w:rPr>
          <w:rFonts w:asciiTheme="minorHAnsi" w:eastAsia="Batang" w:hAnsiTheme="minorHAnsi" w:cstheme="minorHAnsi"/>
        </w:rPr>
        <w:t xml:space="preserve">All’attuazione delle misure e degli interventi previsti nei PDP approvati dal Consiglio di classe/Sezione, provvedono tutti i docenti della classe. </w:t>
      </w:r>
    </w:p>
    <w:p w14:paraId="61FE3CEB" w14:textId="77777777" w:rsidR="00A711A6" w:rsidRPr="00A711A6" w:rsidRDefault="00A711A6" w:rsidP="00A711A6">
      <w:pPr>
        <w:jc w:val="both"/>
        <w:rPr>
          <w:rFonts w:asciiTheme="minorHAnsi" w:eastAsia="Batang" w:hAnsiTheme="minorHAnsi" w:cstheme="minorHAnsi"/>
          <w:b/>
          <w:bCs/>
          <w:color w:val="000000"/>
        </w:rPr>
      </w:pPr>
    </w:p>
    <w:p w14:paraId="7173DC02" w14:textId="77777777" w:rsidR="00A711A6" w:rsidRPr="00A711A6" w:rsidRDefault="00A711A6" w:rsidP="00A711A6">
      <w:pPr>
        <w:rPr>
          <w:rFonts w:asciiTheme="minorHAnsi" w:hAnsiTheme="minorHAnsi" w:cstheme="minorHAnsi"/>
          <w:b/>
          <w:bCs/>
          <w:color w:val="000000"/>
        </w:rPr>
      </w:pPr>
      <w:r w:rsidRPr="00A711A6">
        <w:rPr>
          <w:rFonts w:asciiTheme="minorHAnsi" w:hAnsiTheme="minorHAnsi" w:cstheme="minorHAnsi"/>
          <w:b/>
          <w:bCs/>
          <w:color w:val="000000"/>
        </w:rPr>
        <w:t>QUARTO STEP</w:t>
      </w:r>
    </w:p>
    <w:p w14:paraId="4B9C6CD4" w14:textId="77777777" w:rsidR="00367D64" w:rsidRDefault="00A711A6" w:rsidP="00367D64">
      <w:pPr>
        <w:jc w:val="both"/>
        <w:rPr>
          <w:rFonts w:asciiTheme="minorHAnsi" w:hAnsiTheme="minorHAnsi" w:cstheme="minorHAnsi"/>
          <w:color w:val="000000"/>
        </w:rPr>
      </w:pPr>
      <w:r w:rsidRPr="00A711A6">
        <w:rPr>
          <w:rFonts w:asciiTheme="minorHAnsi" w:eastAsia="Times New Roman" w:hAnsiTheme="minorHAnsi" w:cstheme="minorHAnsi"/>
          <w:color w:val="000000"/>
        </w:rPr>
        <w:t>Redazione di un Piano Didattico Personalizzato</w:t>
      </w:r>
      <w:r w:rsidR="00367D64">
        <w:rPr>
          <w:rFonts w:asciiTheme="minorHAnsi" w:eastAsia="Times New Roman" w:hAnsiTheme="minorHAnsi" w:cstheme="minorHAnsi"/>
          <w:color w:val="000000"/>
        </w:rPr>
        <w:t xml:space="preserve"> </w:t>
      </w:r>
      <w:r w:rsidRPr="00A711A6">
        <w:rPr>
          <w:rFonts w:asciiTheme="minorHAnsi" w:eastAsia="Times New Roman" w:hAnsiTheme="minorHAnsi" w:cstheme="minorHAnsi"/>
          <w:color w:val="000000"/>
        </w:rPr>
        <w:t>(PDP) p</w:t>
      </w:r>
      <w:r w:rsidRPr="00A711A6">
        <w:rPr>
          <w:rFonts w:asciiTheme="minorHAnsi" w:hAnsiTheme="minorHAnsi" w:cstheme="minorHAnsi"/>
          <w:color w:val="000000"/>
        </w:rPr>
        <w:t>er ogni alunno con BES c</w:t>
      </w:r>
      <w:r w:rsidRPr="00A711A6">
        <w:rPr>
          <w:rFonts w:asciiTheme="minorHAnsi" w:eastAsia="Times New Roman" w:hAnsiTheme="minorHAnsi" w:cstheme="minorHAnsi"/>
          <w:color w:val="000000"/>
        </w:rPr>
        <w:t xml:space="preserve">he serva come strumento di lavoro </w:t>
      </w:r>
      <w:r w:rsidRPr="00A711A6">
        <w:rPr>
          <w:rFonts w:asciiTheme="minorHAnsi" w:eastAsia="Times New Roman" w:hAnsiTheme="minorHAnsi" w:cstheme="minorHAnsi"/>
          <w:i/>
          <w:iCs/>
          <w:color w:val="000000"/>
        </w:rPr>
        <w:t xml:space="preserve">in itinere </w:t>
      </w:r>
      <w:r w:rsidRPr="00A711A6">
        <w:rPr>
          <w:rFonts w:asciiTheme="minorHAnsi" w:eastAsia="Times New Roman" w:hAnsiTheme="minorHAnsi" w:cstheme="minorHAnsi"/>
          <w:color w:val="000000"/>
        </w:rPr>
        <w:t xml:space="preserve">per gli insegnanti ed abbia la funzione di documentare alle famiglie le strategie di intervento programmate. </w:t>
      </w:r>
      <w:r w:rsidRPr="00A711A6">
        <w:rPr>
          <w:rFonts w:asciiTheme="minorHAnsi" w:hAnsiTheme="minorHAnsi" w:cstheme="minorHAnsi"/>
          <w:color w:val="000000"/>
        </w:rPr>
        <w:t xml:space="preserve"> </w:t>
      </w:r>
    </w:p>
    <w:p w14:paraId="50F25ECD" w14:textId="77777777" w:rsidR="00367D64" w:rsidRDefault="00A711A6" w:rsidP="00367D64">
      <w:pPr>
        <w:jc w:val="both"/>
        <w:rPr>
          <w:rFonts w:asciiTheme="minorHAnsi" w:hAnsiTheme="minorHAnsi" w:cstheme="minorHAnsi"/>
          <w:color w:val="000000"/>
        </w:rPr>
      </w:pPr>
      <w:r w:rsidRPr="00A711A6">
        <w:rPr>
          <w:rFonts w:asciiTheme="minorHAnsi" w:hAnsiTheme="minorHAnsi" w:cstheme="minorHAnsi"/>
          <w:color w:val="000000"/>
        </w:rPr>
        <w:t xml:space="preserve">Il PDP verrà approvato in una seduta successiva e firmato </w:t>
      </w:r>
      <w:r w:rsidR="00367D64">
        <w:rPr>
          <w:rFonts w:asciiTheme="minorHAnsi" w:hAnsiTheme="minorHAnsi" w:cstheme="minorHAnsi"/>
          <w:color w:val="000000"/>
        </w:rPr>
        <w:t xml:space="preserve">dai genitori e </w:t>
      </w:r>
      <w:r w:rsidRPr="00A711A6">
        <w:rPr>
          <w:rFonts w:asciiTheme="minorHAnsi" w:hAnsiTheme="minorHAnsi" w:cstheme="minorHAnsi"/>
          <w:color w:val="000000"/>
        </w:rPr>
        <w:t xml:space="preserve">da tutti </w:t>
      </w:r>
      <w:r w:rsidR="00367D64">
        <w:rPr>
          <w:rFonts w:asciiTheme="minorHAnsi" w:hAnsiTheme="minorHAnsi" w:cstheme="minorHAnsi"/>
          <w:color w:val="000000"/>
        </w:rPr>
        <w:t xml:space="preserve">i </w:t>
      </w:r>
      <w:r w:rsidRPr="00A711A6">
        <w:rPr>
          <w:rFonts w:asciiTheme="minorHAnsi" w:hAnsiTheme="minorHAnsi" w:cstheme="minorHAnsi"/>
          <w:color w:val="000000"/>
        </w:rPr>
        <w:t xml:space="preserve">soggetti indicati dalla CM 8/2013. </w:t>
      </w:r>
    </w:p>
    <w:p w14:paraId="04CC345D" w14:textId="74045DDC" w:rsidR="00A711A6" w:rsidRPr="00A711A6" w:rsidRDefault="00367D64" w:rsidP="00367D64">
      <w:pPr>
        <w:jc w:val="both"/>
        <w:rPr>
          <w:rFonts w:asciiTheme="minorHAnsi" w:eastAsia="Times New Roman" w:hAnsiTheme="minorHAnsi" w:cstheme="minorHAnsi"/>
        </w:rPr>
      </w:pPr>
      <w:r>
        <w:rPr>
          <w:rFonts w:asciiTheme="minorHAnsi" w:hAnsiTheme="minorHAnsi" w:cstheme="minorHAnsi"/>
          <w:color w:val="000000"/>
        </w:rPr>
        <w:t>Si precisa che la scuola</w:t>
      </w:r>
      <w:r w:rsidR="00A711A6" w:rsidRPr="00A711A6">
        <w:rPr>
          <w:rFonts w:asciiTheme="minorHAnsi" w:eastAsia="Times New Roman" w:hAnsiTheme="minorHAnsi" w:cstheme="minorHAnsi"/>
        </w:rPr>
        <w:t xml:space="preserve"> – </w:t>
      </w:r>
      <w:r w:rsidR="00A711A6" w:rsidRPr="00367D64">
        <w:rPr>
          <w:rFonts w:asciiTheme="minorHAnsi" w:eastAsia="Times New Roman" w:hAnsiTheme="minorHAnsi" w:cstheme="minorHAnsi"/>
          <w:b/>
          <w:bCs/>
        </w:rPr>
        <w:t>con determinazioni assunte dai Consigli di classe, risultanti dall’esame della documentazione clinica presentata dalle famiglie e/o sulla base di considerazioni di carattere psicopedagogico e didattico</w:t>
      </w:r>
      <w:r w:rsidR="00A711A6" w:rsidRPr="00A711A6">
        <w:rPr>
          <w:rFonts w:asciiTheme="minorHAnsi" w:eastAsia="Times New Roman" w:hAnsiTheme="minorHAnsi" w:cstheme="minorHAnsi"/>
        </w:rPr>
        <w:t xml:space="preserve"> –possono avvalersi per tutti gli alunni con bisogni educativi speciali degli strumenti compensativi e delle misure dispensative previste dalle disposizioni attuative della Legge 170/2010 (DM 5669/2011).</w:t>
      </w:r>
    </w:p>
    <w:p w14:paraId="29017C2C" w14:textId="1575937A" w:rsidR="00A711A6" w:rsidRPr="00A711A6" w:rsidRDefault="00A711A6" w:rsidP="00367D64">
      <w:pPr>
        <w:jc w:val="both"/>
        <w:rPr>
          <w:rFonts w:asciiTheme="minorHAnsi" w:eastAsia="Times New Roman" w:hAnsiTheme="minorHAnsi" w:cstheme="minorHAnsi"/>
          <w:i/>
          <w:iCs/>
          <w:color w:val="000000"/>
        </w:rPr>
      </w:pPr>
    </w:p>
    <w:p w14:paraId="39057A27" w14:textId="77777777" w:rsidR="00A711A6" w:rsidRPr="00A711A6" w:rsidRDefault="00A711A6" w:rsidP="00367D64">
      <w:pPr>
        <w:jc w:val="both"/>
        <w:rPr>
          <w:rFonts w:asciiTheme="minorHAnsi" w:hAnsiTheme="minorHAnsi" w:cstheme="minorHAnsi"/>
        </w:rPr>
      </w:pPr>
    </w:p>
    <w:p w14:paraId="5AAED94F" w14:textId="77777777" w:rsidR="00A711A6" w:rsidRPr="00A711A6" w:rsidRDefault="00A711A6" w:rsidP="00367D64">
      <w:pPr>
        <w:jc w:val="both"/>
        <w:rPr>
          <w:rFonts w:asciiTheme="minorHAnsi" w:hAnsiTheme="minorHAnsi" w:cstheme="minorHAnsi"/>
        </w:rPr>
      </w:pPr>
    </w:p>
    <w:sectPr w:rsidR="00A711A6" w:rsidRPr="00A711A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Yu Gothic"/>
    <w:charset w:val="80"/>
    <w:family w:val="auto"/>
    <w:pitch w:val="default"/>
  </w:font>
  <w:font w:name="CordiaUPC">
    <w:charset w:val="DE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MT">
    <w:altName w:val="Arial"/>
    <w:charset w:val="00"/>
    <w:family w:val="swiss"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2A30260B"/>
    <w:multiLevelType w:val="hybridMultilevel"/>
    <w:tmpl w:val="3962F0C8"/>
    <w:lvl w:ilvl="0" w:tplc="953ECEA8">
      <w:start w:val="1"/>
      <w:numFmt w:val="bullet"/>
      <w:lvlText w:val="◻"/>
      <w:lvlJc w:val="left"/>
      <w:pPr>
        <w:ind w:left="720" w:hanging="360"/>
      </w:pPr>
      <w:rPr>
        <w:rFonts w:ascii="CordiaUPC" w:hAnsi="CordiaUPC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697EC5"/>
    <w:multiLevelType w:val="hybridMultilevel"/>
    <w:tmpl w:val="4EE4DF82"/>
    <w:lvl w:ilvl="0" w:tplc="953ECEA8">
      <w:start w:val="1"/>
      <w:numFmt w:val="bullet"/>
      <w:lvlText w:val="◻"/>
      <w:lvlJc w:val="left"/>
      <w:pPr>
        <w:ind w:left="1440" w:hanging="360"/>
      </w:pPr>
      <w:rPr>
        <w:rFonts w:ascii="CordiaUPC" w:hAnsi="CordiaUPC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61D69C6"/>
    <w:multiLevelType w:val="hybridMultilevel"/>
    <w:tmpl w:val="FE269F5E"/>
    <w:lvl w:ilvl="0" w:tplc="953ECEA8">
      <w:start w:val="1"/>
      <w:numFmt w:val="bullet"/>
      <w:lvlText w:val="◻"/>
      <w:lvlJc w:val="left"/>
      <w:pPr>
        <w:ind w:left="720" w:hanging="360"/>
      </w:pPr>
      <w:rPr>
        <w:rFonts w:ascii="CordiaUPC" w:hAnsi="CordiaUPC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3D0E72"/>
    <w:multiLevelType w:val="hybridMultilevel"/>
    <w:tmpl w:val="C78E04E2"/>
    <w:lvl w:ilvl="0" w:tplc="953ECEA8">
      <w:start w:val="1"/>
      <w:numFmt w:val="bullet"/>
      <w:lvlText w:val="◻"/>
      <w:lvlJc w:val="left"/>
      <w:pPr>
        <w:ind w:left="1170" w:hanging="360"/>
      </w:pPr>
      <w:rPr>
        <w:rFonts w:ascii="CordiaUPC" w:hAnsi="CordiaUPC" w:hint="default"/>
      </w:rPr>
    </w:lvl>
    <w:lvl w:ilvl="1" w:tplc="0410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num w:numId="1" w16cid:durableId="1651519428">
    <w:abstractNumId w:val="2"/>
  </w:num>
  <w:num w:numId="2" w16cid:durableId="1648901879">
    <w:abstractNumId w:val="3"/>
  </w:num>
  <w:num w:numId="3" w16cid:durableId="227962332">
    <w:abstractNumId w:val="5"/>
  </w:num>
  <w:num w:numId="4" w16cid:durableId="100223793">
    <w:abstractNumId w:val="4"/>
  </w:num>
  <w:num w:numId="5" w16cid:durableId="962687283">
    <w:abstractNumId w:val="0"/>
  </w:num>
  <w:num w:numId="6" w16cid:durableId="2046073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41A"/>
    <w:rsid w:val="0008332B"/>
    <w:rsid w:val="000F5366"/>
    <w:rsid w:val="0011215F"/>
    <w:rsid w:val="001B1BBC"/>
    <w:rsid w:val="0025020F"/>
    <w:rsid w:val="0033102D"/>
    <w:rsid w:val="00367D64"/>
    <w:rsid w:val="003838F4"/>
    <w:rsid w:val="00476D58"/>
    <w:rsid w:val="006D5639"/>
    <w:rsid w:val="008057BF"/>
    <w:rsid w:val="008F4A4A"/>
    <w:rsid w:val="009F7FCC"/>
    <w:rsid w:val="00A22FB7"/>
    <w:rsid w:val="00A33836"/>
    <w:rsid w:val="00A711A6"/>
    <w:rsid w:val="00BB141A"/>
    <w:rsid w:val="00F72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DA5BB"/>
  <w15:chartTrackingRefBased/>
  <w15:docId w15:val="{20810E97-20A1-415B-8E8F-BC1BCBB17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B141A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B14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B14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B141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B14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B141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B141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B141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B141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B141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B14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B14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B14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B141A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B141A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B141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B141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B141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B141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B14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B14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B14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B14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B14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B141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B141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B141A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B14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B141A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B141A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BB14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basedOn w:val="Normale"/>
    <w:rsid w:val="00A711A6"/>
    <w:pPr>
      <w:autoSpaceDE w:val="0"/>
    </w:pPr>
    <w:rPr>
      <w:rFonts w:ascii="Calibri" w:eastAsia="Calibri" w:hAnsi="Calibri" w:cs="Calibri"/>
      <w:color w:val="000000"/>
    </w:rPr>
  </w:style>
  <w:style w:type="character" w:styleId="Collegamentoipertestuale">
    <w:name w:val="Hyperlink"/>
    <w:rsid w:val="000833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primonocerasup.edu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aic8ck00v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aic8ck00v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52DB2C-6A41-43CF-A993-A8B2A6698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1001</Words>
  <Characters>5711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39392</dc:creator>
  <cp:keywords/>
  <dc:description/>
  <cp:lastModifiedBy>39392</cp:lastModifiedBy>
  <cp:revision>5</cp:revision>
  <dcterms:created xsi:type="dcterms:W3CDTF">2025-09-23T15:15:00Z</dcterms:created>
  <dcterms:modified xsi:type="dcterms:W3CDTF">2025-09-28T16:50:00Z</dcterms:modified>
</cp:coreProperties>
</file>