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316"/>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2C2116" w:rsidRPr="009C5DBC" w14:paraId="581829BE" w14:textId="77777777" w:rsidTr="002C2116">
        <w:tc>
          <w:tcPr>
            <w:tcW w:w="9624" w:type="dxa"/>
            <w:tcBorders>
              <w:top w:val="double" w:sz="4" w:space="0" w:color="auto"/>
              <w:bottom w:val="double" w:sz="4" w:space="0" w:color="auto"/>
            </w:tcBorders>
          </w:tcPr>
          <w:p w14:paraId="480711C8" w14:textId="77777777" w:rsidR="002C2116" w:rsidRPr="0079066F" w:rsidRDefault="002C2116" w:rsidP="002C2116">
            <w:pPr>
              <w:suppressAutoHyphens/>
              <w:spacing w:before="120" w:after="120"/>
              <w:jc w:val="center"/>
              <w:rPr>
                <w:b/>
                <w:u w:val="single"/>
                <w:lang w:val="it-IT" w:eastAsia="it-IT"/>
              </w:rPr>
            </w:pPr>
            <w:bookmarkStart w:id="0" w:name="_Hlk87633223"/>
          </w:p>
          <w:p w14:paraId="373B6BCB" w14:textId="35EE4B1F" w:rsidR="007E4BC0" w:rsidRPr="00F439CE" w:rsidRDefault="002C2116" w:rsidP="008232F8">
            <w:pPr>
              <w:spacing w:before="120" w:after="240"/>
              <w:jc w:val="both"/>
              <w:rPr>
                <w:rFonts w:cstheme="minorHAnsi"/>
                <w:b/>
                <w:bCs/>
                <w:i/>
                <w:iCs/>
                <w:lang w:val="it-IT"/>
              </w:rPr>
            </w:pPr>
            <w:r w:rsidRPr="00DB4C6D">
              <w:rPr>
                <w:rFonts w:cstheme="minorHAnsi"/>
                <w:b/>
                <w:bCs/>
                <w:lang w:val="it-IT"/>
              </w:rPr>
              <w:t>OGGETTO:</w:t>
            </w:r>
            <w:r w:rsidR="007E4BC0">
              <w:rPr>
                <w:rFonts w:cstheme="minorHAnsi"/>
                <w:b/>
                <w:bCs/>
                <w:lang w:val="it-IT"/>
              </w:rPr>
              <w:t xml:space="preserve"> </w:t>
            </w:r>
            <w:r w:rsidR="007E4BC0" w:rsidRPr="007E4BC0">
              <w:rPr>
                <w:rFonts w:cstheme="minorHAnsi"/>
                <w:b/>
                <w:bCs/>
                <w:i/>
                <w:iCs/>
                <w:lang w:val="it-IT"/>
              </w:rPr>
              <w:t xml:space="preserve">Piano nazionale di ripresa e resilienza, Missione 4 – Istruzione e ricerca – Componente 1 – Potenziamento dell’offerta dei servizi di istruzione: dagli asili nido alle università – Investimento </w:t>
            </w:r>
            <w:r w:rsidR="001E7052">
              <w:rPr>
                <w:rFonts w:cstheme="minorHAnsi"/>
                <w:b/>
                <w:bCs/>
                <w:i/>
                <w:iCs/>
                <w:lang w:val="it-IT"/>
              </w:rPr>
              <w:t>2</w:t>
            </w:r>
            <w:r w:rsidR="007E4BC0" w:rsidRPr="007E4BC0">
              <w:rPr>
                <w:rFonts w:cstheme="minorHAnsi"/>
                <w:b/>
                <w:bCs/>
                <w:i/>
                <w:iCs/>
                <w:lang w:val="it-IT"/>
              </w:rPr>
              <w:t>.1 “</w:t>
            </w:r>
            <w:r w:rsidR="00EA115E" w:rsidRPr="00EA115E">
              <w:rPr>
                <w:rFonts w:cstheme="minorHAnsi"/>
                <w:b/>
                <w:bCs/>
                <w:i/>
                <w:iCs/>
                <w:lang w:val="it-IT"/>
              </w:rPr>
              <w:t>Didattica digitale integrata e formazione alla transizione digitale per il personale scolastico</w:t>
            </w:r>
            <w:r w:rsidR="007E4BC0" w:rsidRPr="007E4BC0">
              <w:rPr>
                <w:rFonts w:cstheme="minorHAnsi"/>
                <w:b/>
                <w:bCs/>
                <w:i/>
                <w:iCs/>
                <w:lang w:val="it-IT"/>
              </w:rPr>
              <w:t xml:space="preserve">”, finanziato dall’Unione europea – Next Generation EU – </w:t>
            </w:r>
            <w:r w:rsidR="00F439CE" w:rsidRPr="00F439CE">
              <w:rPr>
                <w:rFonts w:cstheme="minorHAnsi"/>
                <w:b/>
                <w:bCs/>
                <w:lang w:val="it-IT"/>
              </w:rPr>
              <w:t>“</w:t>
            </w:r>
            <w:r w:rsidR="00F439CE" w:rsidRPr="00F439CE">
              <w:rPr>
                <w:rFonts w:cstheme="minorHAnsi"/>
                <w:b/>
                <w:bCs/>
                <w:i/>
                <w:iCs/>
                <w:lang w:val="it-IT"/>
              </w:rPr>
              <w:t>Formazione del personale scolastico per la transizione digitale</w:t>
            </w:r>
            <w:r w:rsidR="00F439CE" w:rsidRPr="00F439CE">
              <w:rPr>
                <w:rFonts w:cstheme="minorHAnsi"/>
                <w:b/>
                <w:bCs/>
                <w:lang w:val="it-IT"/>
              </w:rPr>
              <w:t>”.</w:t>
            </w:r>
          </w:p>
          <w:p w14:paraId="353CFB09" w14:textId="77777777" w:rsidR="00A44EE7" w:rsidRPr="00A44EE7" w:rsidRDefault="00A44EE7" w:rsidP="00A44EE7">
            <w:pPr>
              <w:suppressAutoHyphens/>
              <w:spacing w:before="120" w:line="240" w:lineRule="auto"/>
              <w:ind w:left="284" w:right="28"/>
              <w:jc w:val="center"/>
              <w:rPr>
                <w:rFonts w:cstheme="minorHAnsi"/>
                <w:b/>
                <w:lang w:val="it-IT" w:bidi="it-IT"/>
              </w:rPr>
            </w:pPr>
            <w:r w:rsidRPr="00A44EE7">
              <w:rPr>
                <w:rFonts w:cstheme="minorHAnsi"/>
                <w:b/>
                <w:lang w:val="it-IT" w:bidi="it-IT"/>
              </w:rPr>
              <w:t>Formazione del personale scolastico per la transizione digitale</w:t>
            </w:r>
          </w:p>
          <w:p w14:paraId="4DEDA7F2" w14:textId="16C3B2C9" w:rsidR="00437AB9" w:rsidRPr="001E7052" w:rsidRDefault="00437AB9" w:rsidP="00437AB9">
            <w:pPr>
              <w:spacing w:after="0" w:line="240" w:lineRule="auto"/>
              <w:jc w:val="center"/>
              <w:rPr>
                <w:b/>
                <w:bCs/>
                <w:lang w:val="it-IT"/>
              </w:rPr>
            </w:pPr>
            <w:r w:rsidRPr="001E7052">
              <w:rPr>
                <w:b/>
                <w:bCs/>
                <w:lang w:val="it-IT"/>
              </w:rPr>
              <w:t>(D.M. n. 6</w:t>
            </w:r>
            <w:r w:rsidR="00A44EE7">
              <w:rPr>
                <w:b/>
                <w:bCs/>
                <w:lang w:val="it-IT"/>
              </w:rPr>
              <w:t>6</w:t>
            </w:r>
            <w:r w:rsidRPr="001E7052">
              <w:rPr>
                <w:b/>
                <w:bCs/>
                <w:lang w:val="it-IT"/>
              </w:rPr>
              <w:t>/2023)</w:t>
            </w:r>
          </w:p>
          <w:p w14:paraId="4B54E164" w14:textId="77777777" w:rsidR="002C2116" w:rsidRDefault="002C2116" w:rsidP="002C2116">
            <w:pPr>
              <w:spacing w:beforeLines="60" w:before="144" w:afterLines="60" w:after="144"/>
              <w:jc w:val="center"/>
              <w:rPr>
                <w:rFonts w:cstheme="minorHAnsi"/>
                <w:b/>
                <w:u w:val="single"/>
                <w:lang w:val="it-IT" w:bidi="it-IT"/>
              </w:rPr>
            </w:pPr>
          </w:p>
          <w:p w14:paraId="12579B6A" w14:textId="1DFA23B7" w:rsidR="002C2116" w:rsidRPr="00DB4C6D" w:rsidRDefault="002C2116" w:rsidP="002C2116">
            <w:pPr>
              <w:spacing w:beforeLines="60" w:before="144" w:afterLines="60" w:after="144"/>
              <w:jc w:val="center"/>
              <w:rPr>
                <w:rFonts w:cstheme="minorHAnsi"/>
                <w:b/>
                <w:bCs/>
                <w:u w:val="single"/>
                <w:lang w:val="it-IT"/>
              </w:rPr>
            </w:pPr>
            <w:r w:rsidRPr="00DB4C6D">
              <w:rPr>
                <w:rFonts w:cstheme="minorHAnsi"/>
                <w:b/>
                <w:bCs/>
                <w:u w:val="single"/>
                <w:lang w:val="it-IT"/>
              </w:rPr>
              <w:t>D</w:t>
            </w:r>
            <w:r>
              <w:rPr>
                <w:rFonts w:cstheme="minorHAnsi"/>
                <w:b/>
                <w:bCs/>
                <w:u w:val="single"/>
                <w:lang w:val="it-IT"/>
              </w:rPr>
              <w:t>ICHIARAZIONE DI INESISTENZA DI CAUS</w:t>
            </w:r>
            <w:r w:rsidR="00437AB9">
              <w:rPr>
                <w:rFonts w:cstheme="minorHAnsi"/>
                <w:b/>
                <w:bCs/>
                <w:u w:val="single"/>
                <w:lang w:val="it-IT"/>
              </w:rPr>
              <w:t>E</w:t>
            </w:r>
            <w:r>
              <w:rPr>
                <w:rFonts w:cstheme="minorHAnsi"/>
                <w:b/>
                <w:bCs/>
                <w:u w:val="single"/>
                <w:lang w:val="it-IT"/>
              </w:rPr>
              <w:t xml:space="preserve"> DI INCOMPATIBILITA’</w:t>
            </w:r>
            <w:r w:rsidR="007F33E0">
              <w:rPr>
                <w:rFonts w:cstheme="minorHAnsi"/>
                <w:b/>
                <w:bCs/>
                <w:u w:val="single"/>
                <w:lang w:val="it-IT"/>
              </w:rPr>
              <w:t>, DI CONFLITTO DI INTERESS</w:t>
            </w:r>
            <w:r w:rsidR="00493563">
              <w:rPr>
                <w:rFonts w:cstheme="minorHAnsi"/>
                <w:b/>
                <w:bCs/>
                <w:u w:val="single"/>
                <w:lang w:val="it-IT"/>
              </w:rPr>
              <w:t>I</w:t>
            </w:r>
            <w:r>
              <w:rPr>
                <w:rFonts w:cstheme="minorHAnsi"/>
                <w:b/>
                <w:bCs/>
                <w:u w:val="single"/>
                <w:lang w:val="it-IT"/>
              </w:rPr>
              <w:t xml:space="preserve"> E DI ASTENSIONE</w:t>
            </w:r>
          </w:p>
          <w:p w14:paraId="45F1DC11" w14:textId="77777777" w:rsidR="002C2116" w:rsidRPr="00DB4C6D" w:rsidRDefault="002C2116" w:rsidP="002C2116">
            <w:pPr>
              <w:suppressAutoHyphens/>
              <w:spacing w:before="120" w:after="120"/>
              <w:contextualSpacing/>
              <w:jc w:val="center"/>
              <w:rPr>
                <w:rFonts w:cstheme="minorHAnsi"/>
                <w:b/>
                <w:lang w:val="it-IT" w:eastAsia="it-IT"/>
              </w:rPr>
            </w:pPr>
            <w:r w:rsidRPr="00DB4C6D">
              <w:rPr>
                <w:rFonts w:cstheme="minorHAnsi"/>
                <w:b/>
                <w:lang w:val="it-IT" w:eastAsia="it-IT"/>
              </w:rPr>
              <w:t>(resa nelle forme di cui agli artt. 46 e 47 del d.P.R. n. 445 del 28 dicembre 2000)</w:t>
            </w:r>
          </w:p>
          <w:p w14:paraId="6A94589B" w14:textId="77777777" w:rsidR="002C2116" w:rsidRPr="0079066F" w:rsidRDefault="002C2116" w:rsidP="002C2116">
            <w:pPr>
              <w:suppressAutoHyphens/>
              <w:spacing w:before="120" w:after="120"/>
              <w:jc w:val="center"/>
              <w:rPr>
                <w:b/>
                <w:bCs/>
                <w:lang w:val="it-IT"/>
              </w:rPr>
            </w:pPr>
          </w:p>
        </w:tc>
      </w:tr>
    </w:tbl>
    <w:p w14:paraId="151213B0" w14:textId="77777777" w:rsidR="002C2116" w:rsidRDefault="002C2116" w:rsidP="00747C34">
      <w:pPr>
        <w:spacing w:after="160" w:line="256" w:lineRule="auto"/>
        <w:jc w:val="center"/>
        <w:rPr>
          <w:rFonts w:ascii="Times New Roman" w:eastAsia="Calibri" w:hAnsi="Times New Roman" w:cs="Times New Roman"/>
          <w:b/>
          <w:lang w:val="it-IT"/>
        </w:rPr>
      </w:pPr>
    </w:p>
    <w:p w14:paraId="56E53455" w14:textId="77777777" w:rsidR="002C2116" w:rsidRDefault="002C2116" w:rsidP="00747C34">
      <w:pPr>
        <w:spacing w:after="160" w:line="256" w:lineRule="auto"/>
        <w:jc w:val="center"/>
        <w:rPr>
          <w:rFonts w:ascii="Times New Roman" w:eastAsia="Calibri" w:hAnsi="Times New Roman" w:cs="Times New Roman"/>
          <w:b/>
          <w:lang w:val="it-IT"/>
        </w:rPr>
      </w:pPr>
    </w:p>
    <w:p w14:paraId="117A0E1A" w14:textId="3244F2A3" w:rsidR="002C2116" w:rsidRDefault="002C2116" w:rsidP="009C5DBC">
      <w:pPr>
        <w:spacing w:before="120" w:after="240"/>
        <w:jc w:val="both"/>
        <w:rPr>
          <w:rFonts w:cstheme="minorHAnsi"/>
          <w:lang w:val="it-IT" w:bidi="it-IT"/>
        </w:rPr>
      </w:pPr>
      <w:r w:rsidRPr="00DB4C6D">
        <w:rPr>
          <w:rFonts w:cstheme="minorHAnsi"/>
          <w:lang w:val="it-IT"/>
        </w:rPr>
        <w:t xml:space="preserve">Il/La sottoscritto/a </w:t>
      </w:r>
      <w:r w:rsidR="008232F8">
        <w:rPr>
          <w:rFonts w:cstheme="minorHAnsi"/>
          <w:lang w:val="it-IT"/>
        </w:rPr>
        <w:t>…………………………………………………….</w:t>
      </w:r>
      <w:r w:rsidRPr="00DB4C6D">
        <w:rPr>
          <w:rFonts w:cstheme="minorHAnsi"/>
          <w:lang w:val="it-IT"/>
        </w:rPr>
        <w:t xml:space="preserve">nato/a </w:t>
      </w:r>
      <w:r w:rsidR="008232F8">
        <w:rPr>
          <w:rFonts w:cstheme="minorHAnsi"/>
          <w:lang w:val="it-IT"/>
        </w:rPr>
        <w:t xml:space="preserve"> a  ……………………………</w:t>
      </w:r>
      <w:r w:rsidRPr="00DB4C6D">
        <w:rPr>
          <w:rFonts w:cstheme="minorHAnsi"/>
          <w:lang w:val="it-IT"/>
        </w:rPr>
        <w:t xml:space="preserve"> in data </w:t>
      </w:r>
      <w:r w:rsidR="008232F8">
        <w:rPr>
          <w:rFonts w:cstheme="minorHAnsi"/>
          <w:lang w:val="it-IT"/>
        </w:rPr>
        <w:t>……………………………………</w:t>
      </w:r>
      <w:r w:rsidRPr="00DB4C6D">
        <w:rPr>
          <w:rFonts w:cstheme="minorHAnsi"/>
          <w:lang w:val="it-IT"/>
        </w:rPr>
        <w:t xml:space="preserve">, C.F. </w:t>
      </w:r>
      <w:r w:rsidR="008232F8">
        <w:rPr>
          <w:rFonts w:cstheme="minorHAnsi"/>
          <w:lang w:val="it-IT"/>
        </w:rPr>
        <w:t>……………………………………</w:t>
      </w:r>
      <w:r w:rsidRPr="00DB4C6D">
        <w:rPr>
          <w:rFonts w:cstheme="minorHAnsi"/>
          <w:lang w:val="it-IT"/>
        </w:rPr>
        <w:t xml:space="preserve">, </w:t>
      </w:r>
      <w:r w:rsidR="008232F8" w:rsidRPr="008232F8">
        <w:rPr>
          <w:rFonts w:cstheme="minorHAnsi"/>
          <w:lang w:val="it-IT"/>
        </w:rPr>
        <w:t>in qualità di</w:t>
      </w:r>
      <w:r w:rsidR="008232F8">
        <w:rPr>
          <w:rFonts w:cstheme="minorHAnsi"/>
          <w:b/>
          <w:lang w:val="it-IT"/>
        </w:rPr>
        <w:t xml:space="preserve"> _________________________________________</w:t>
      </w:r>
    </w:p>
    <w:p w14:paraId="454A83C0" w14:textId="77777777" w:rsidR="002C2116" w:rsidRDefault="002C2116" w:rsidP="002C2116">
      <w:pPr>
        <w:spacing w:before="120" w:after="120"/>
        <w:ind w:right="-1"/>
        <w:jc w:val="both"/>
        <w:rPr>
          <w:rFonts w:cstheme="minorHAnsi"/>
          <w:lang w:val="it-IT" w:bidi="it-IT"/>
        </w:rPr>
      </w:pPr>
    </w:p>
    <w:p w14:paraId="439C5F62" w14:textId="77777777" w:rsidR="002C2116" w:rsidRDefault="002C2116" w:rsidP="002C2116">
      <w:pPr>
        <w:tabs>
          <w:tab w:val="center" w:pos="1134"/>
        </w:tabs>
        <w:spacing w:before="120" w:after="360"/>
        <w:ind w:right="567"/>
        <w:jc w:val="center"/>
        <w:rPr>
          <w:rFonts w:cstheme="minorHAnsi"/>
          <w:lang w:val="it-IT"/>
        </w:rPr>
      </w:pPr>
      <w:r>
        <w:rPr>
          <w:rFonts w:cstheme="minorHAnsi"/>
          <w:lang w:val="it-IT"/>
        </w:rPr>
        <w:t>***</w:t>
      </w:r>
    </w:p>
    <w:p w14:paraId="6649FC13" w14:textId="20079FC9" w:rsidR="003B5913"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 xml:space="preserve">VISTA </w:t>
      </w:r>
      <w:r w:rsidRPr="00DB4C6D">
        <w:rPr>
          <w:rFonts w:cstheme="minorHAnsi"/>
          <w:lang w:val="it-IT"/>
        </w:rPr>
        <w:t>la legge 7 agosto 1990, n. 241</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Nuove norme in materia di procedimento amministrativo e di diritto di accesso ai documenti amministrativi</w:t>
      </w:r>
      <w:r w:rsidR="003B5913" w:rsidRPr="003B5913">
        <w:rPr>
          <w:rFonts w:cstheme="minorHAnsi"/>
          <w:lang w:val="it-IT"/>
        </w:rPr>
        <w:t>»</w:t>
      </w:r>
      <w:r w:rsidR="00C63160">
        <w:rPr>
          <w:rFonts w:cstheme="minorHAnsi"/>
          <w:lang w:val="it-IT"/>
        </w:rPr>
        <w:t>;</w:t>
      </w:r>
    </w:p>
    <w:p w14:paraId="053278E6" w14:textId="5F89B689" w:rsidR="003B5913" w:rsidRPr="00763A59" w:rsidRDefault="00C63160" w:rsidP="00763A59">
      <w:pPr>
        <w:tabs>
          <w:tab w:val="center" w:pos="1134"/>
        </w:tabs>
        <w:spacing w:after="120" w:line="240" w:lineRule="auto"/>
        <w:ind w:right="567"/>
        <w:jc w:val="both"/>
        <w:rPr>
          <w:rFonts w:cstheme="minorHAnsi"/>
          <w:lang w:val="it-IT"/>
        </w:rPr>
      </w:pPr>
      <w:r w:rsidRPr="00C63160">
        <w:rPr>
          <w:rFonts w:cstheme="minorHAnsi"/>
          <w:b/>
          <w:bCs/>
          <w:lang w:val="it-IT"/>
        </w:rPr>
        <w:t>VISTI</w:t>
      </w:r>
      <w:r>
        <w:rPr>
          <w:rFonts w:cstheme="minorHAnsi"/>
          <w:lang w:val="it-IT"/>
        </w:rPr>
        <w:t xml:space="preserve"> in particolare, gli articoli</w:t>
      </w:r>
      <w:r w:rsidR="002C2116" w:rsidRPr="00DB4C6D">
        <w:rPr>
          <w:rFonts w:cstheme="minorHAnsi"/>
          <w:lang w:val="it-IT"/>
        </w:rPr>
        <w:t xml:space="preserve"> </w:t>
      </w:r>
      <w:r w:rsidR="002C2116">
        <w:rPr>
          <w:rFonts w:cstheme="minorHAnsi"/>
          <w:lang w:val="it-IT"/>
        </w:rPr>
        <w:t>5</w:t>
      </w:r>
      <w:r w:rsidR="00081A4A">
        <w:rPr>
          <w:rFonts w:cstheme="minorHAnsi"/>
          <w:lang w:val="it-IT"/>
        </w:rPr>
        <w:t xml:space="preserve"> e 6-</w:t>
      </w:r>
      <w:r w:rsidR="00081A4A">
        <w:rPr>
          <w:rFonts w:cstheme="minorHAnsi"/>
          <w:i/>
          <w:iCs/>
          <w:lang w:val="it-IT"/>
        </w:rPr>
        <w:t>bis</w:t>
      </w:r>
      <w:r>
        <w:rPr>
          <w:rFonts w:cstheme="minorHAnsi"/>
          <w:i/>
          <w:iCs/>
          <w:lang w:val="it-IT"/>
        </w:rPr>
        <w:t xml:space="preserve"> </w:t>
      </w:r>
      <w:r>
        <w:rPr>
          <w:rFonts w:cstheme="minorHAnsi"/>
          <w:lang w:val="it-IT"/>
        </w:rPr>
        <w:t>della predetta legge</w:t>
      </w:r>
      <w:r w:rsidR="002C2116" w:rsidRPr="00DB4C6D">
        <w:rPr>
          <w:rFonts w:cstheme="minorHAnsi"/>
          <w:lang w:val="it-IT"/>
        </w:rPr>
        <w:t>;</w:t>
      </w:r>
    </w:p>
    <w:p w14:paraId="729ABBB7" w14:textId="412CA1C7" w:rsidR="003B5913"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VISTO</w:t>
      </w:r>
      <w:r w:rsidRPr="00DB4C6D">
        <w:rPr>
          <w:rFonts w:cstheme="minorHAnsi"/>
          <w:b/>
          <w:bCs/>
          <w:lang w:val="it-IT"/>
        </w:rPr>
        <w:t xml:space="preserve"> </w:t>
      </w:r>
      <w:r w:rsidRPr="00DB4C6D">
        <w:rPr>
          <w:rFonts w:cstheme="minorHAnsi"/>
          <w:lang w:val="it-IT" w:bidi="it-IT"/>
        </w:rPr>
        <w:t xml:space="preserve">il decreto legislativo 30 marzo 2001, n. 165, </w:t>
      </w:r>
      <w:r w:rsidR="003B5913">
        <w:rPr>
          <w:rFonts w:cstheme="minorHAnsi"/>
          <w:lang w:val="it-IT" w:bidi="it-IT"/>
        </w:rPr>
        <w:t>recante</w:t>
      </w:r>
      <w:r w:rsidR="003B5913" w:rsidRPr="00DB4C6D">
        <w:rPr>
          <w:rFonts w:cstheme="minorHAnsi"/>
          <w:lang w:val="it-IT" w:bidi="it-IT"/>
        </w:rPr>
        <w:t xml:space="preserve"> </w:t>
      </w:r>
      <w:r w:rsidRPr="00DB4C6D">
        <w:rPr>
          <w:rFonts w:cstheme="minorHAnsi"/>
          <w:lang w:val="it-IT"/>
        </w:rPr>
        <w:t>«</w:t>
      </w:r>
      <w:r w:rsidRPr="00DB4C6D">
        <w:rPr>
          <w:rFonts w:cstheme="minorHAnsi"/>
          <w:i/>
          <w:iCs/>
          <w:lang w:val="it-IT" w:bidi="it-IT"/>
        </w:rPr>
        <w:t>Norme generali sull’ordinamento del lavoro alle dipendenze delle amministrazioni pubbliche</w:t>
      </w:r>
      <w:bookmarkStart w:id="1" w:name="_Hlk132359602"/>
      <w:r w:rsidRPr="00DB4C6D">
        <w:rPr>
          <w:rFonts w:cstheme="minorHAnsi"/>
          <w:lang w:val="it-IT"/>
        </w:rPr>
        <w:t>»</w:t>
      </w:r>
      <w:bookmarkEnd w:id="1"/>
      <w:r w:rsidRPr="00DB4C6D">
        <w:rPr>
          <w:rFonts w:cstheme="minorHAnsi"/>
          <w:lang w:val="it-IT"/>
        </w:rPr>
        <w:t>;</w:t>
      </w:r>
    </w:p>
    <w:p w14:paraId="20BADB50" w14:textId="68471A5E" w:rsidR="003B5913" w:rsidRDefault="00A40A3A" w:rsidP="00763A59">
      <w:pPr>
        <w:tabs>
          <w:tab w:val="center" w:pos="1134"/>
        </w:tabs>
        <w:spacing w:after="120" w:line="240" w:lineRule="auto"/>
        <w:ind w:right="567"/>
        <w:jc w:val="both"/>
        <w:rPr>
          <w:rFonts w:cstheme="minorHAnsi"/>
          <w:b/>
          <w:bCs/>
          <w:lang w:val="it-IT"/>
        </w:rPr>
      </w:pPr>
      <w:r w:rsidRPr="00A40A3A">
        <w:rPr>
          <w:rFonts w:cstheme="minorHAnsi"/>
          <w:b/>
          <w:bCs/>
          <w:lang w:val="it-IT"/>
        </w:rPr>
        <w:t>VISTO</w:t>
      </w:r>
      <w:r>
        <w:rPr>
          <w:rFonts w:cstheme="minorHAnsi"/>
          <w:b/>
          <w:bCs/>
          <w:lang w:val="it-IT"/>
        </w:rPr>
        <w:t xml:space="preserve"> </w:t>
      </w:r>
      <w:r w:rsidRPr="00A40A3A">
        <w:rPr>
          <w:rFonts w:cstheme="minorHAnsi"/>
          <w:lang w:val="it-IT"/>
        </w:rPr>
        <w:t>il</w:t>
      </w:r>
      <w:r>
        <w:rPr>
          <w:rFonts w:cstheme="minorHAnsi"/>
          <w:lang w:val="it-IT"/>
        </w:rPr>
        <w:t xml:space="preserve"> decreto legislativo 8 aprile 2013, n. 39</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Disposizioni in materia di inconferibilità e incompatibilit</w:t>
      </w:r>
      <w:r w:rsidR="003B5913">
        <w:rPr>
          <w:rFonts w:cstheme="minorHAnsi"/>
          <w:i/>
          <w:iCs/>
          <w:lang w:val="it-IT"/>
        </w:rPr>
        <w:t>à</w:t>
      </w:r>
      <w:r w:rsidR="003B5913" w:rsidRPr="00DE5440">
        <w:rPr>
          <w:rFonts w:cstheme="minorHAnsi"/>
          <w:i/>
          <w:iCs/>
          <w:lang w:val="it-IT"/>
        </w:rPr>
        <w:t xml:space="preserve"> di incarichi presso le pubbliche amministrazioni e presso gli enti privati in controllo pubblico, a norma dell'articolo 1, commi 49 e 50, della legge 6 novembre 2012, n. 190</w:t>
      </w:r>
      <w:r w:rsidR="003B5913" w:rsidRPr="003B5913">
        <w:rPr>
          <w:rFonts w:cstheme="minorHAnsi"/>
          <w:lang w:val="it-IT"/>
        </w:rPr>
        <w:t>»</w:t>
      </w:r>
      <w:r>
        <w:rPr>
          <w:rFonts w:cstheme="minorHAnsi"/>
          <w:lang w:val="it-IT"/>
        </w:rPr>
        <w:t>;</w:t>
      </w:r>
    </w:p>
    <w:p w14:paraId="4487C3C2" w14:textId="0ACB8881" w:rsidR="003B5913" w:rsidRPr="00763A59" w:rsidRDefault="00081A4A" w:rsidP="00763A59">
      <w:pPr>
        <w:tabs>
          <w:tab w:val="center" w:pos="1134"/>
        </w:tabs>
        <w:spacing w:after="120" w:line="240" w:lineRule="auto"/>
        <w:ind w:right="567"/>
        <w:jc w:val="both"/>
        <w:rPr>
          <w:rFonts w:cstheme="minorHAnsi"/>
          <w:lang w:val="it-IT"/>
        </w:rPr>
      </w:pPr>
      <w:r>
        <w:rPr>
          <w:rFonts w:cstheme="minorHAnsi"/>
          <w:b/>
          <w:bCs/>
          <w:lang w:val="it-IT"/>
        </w:rPr>
        <w:lastRenderedPageBreak/>
        <w:t>VISTO</w:t>
      </w:r>
      <w:r w:rsidRPr="00DB4C6D">
        <w:rPr>
          <w:rFonts w:cstheme="minorHAnsi"/>
          <w:lang w:val="it-IT"/>
        </w:rPr>
        <w:t xml:space="preserve"> il </w:t>
      </w:r>
      <w:r>
        <w:rPr>
          <w:rFonts w:cstheme="minorHAnsi"/>
          <w:lang w:val="it-IT"/>
        </w:rPr>
        <w:t>Codice di comportamento dei dipendenti del Ministero dell’istruzione, adottato con D.M. del 26 aprile 2022, n. 105</w:t>
      </w:r>
      <w:r w:rsidRPr="00DB4C6D">
        <w:rPr>
          <w:rFonts w:cstheme="minorHAnsi"/>
          <w:lang w:val="it-IT"/>
        </w:rPr>
        <w:t>;</w:t>
      </w:r>
    </w:p>
    <w:p w14:paraId="6837D159" w14:textId="0C74DD96" w:rsidR="002C2116" w:rsidRDefault="002C2116" w:rsidP="009C5DBC">
      <w:pPr>
        <w:tabs>
          <w:tab w:val="center" w:pos="1134"/>
        </w:tabs>
        <w:spacing w:after="360" w:line="240" w:lineRule="auto"/>
        <w:ind w:right="567"/>
        <w:jc w:val="both"/>
        <w:rPr>
          <w:rFonts w:cstheme="minorHAnsi"/>
          <w:lang w:val="it-IT"/>
        </w:rPr>
      </w:pPr>
      <w:r>
        <w:rPr>
          <w:rFonts w:cstheme="minorHAnsi"/>
          <w:b/>
          <w:bCs/>
          <w:lang w:val="it-IT"/>
        </w:rPr>
        <w:t>VISTA</w:t>
      </w:r>
      <w:r w:rsidRPr="00DB4C6D">
        <w:rPr>
          <w:rFonts w:cstheme="minorHAnsi"/>
          <w:lang w:val="it-IT"/>
        </w:rPr>
        <w:t xml:space="preserve"> </w:t>
      </w:r>
      <w:r w:rsidRPr="00DB4C6D">
        <w:rPr>
          <w:rFonts w:cstheme="minorHAnsi"/>
          <w:lang w:val="it-IT" w:bidi="it-IT"/>
        </w:rPr>
        <w:t xml:space="preserve">la legge 6 novembre 2012, n. 190, recante </w:t>
      </w:r>
      <w:r w:rsidRPr="00DB4C6D">
        <w:rPr>
          <w:rFonts w:cstheme="minorHAnsi"/>
          <w:lang w:val="it-IT"/>
        </w:rPr>
        <w:t>«</w:t>
      </w:r>
      <w:r w:rsidRPr="00DB4C6D">
        <w:rPr>
          <w:rFonts w:cstheme="minorHAnsi"/>
          <w:i/>
          <w:iCs/>
          <w:lang w:val="it-IT" w:bidi="it-IT"/>
        </w:rPr>
        <w:t>Disposizioni per la prevenzione e la repressione della corruzione e dell’illegalità nella pubblica amministrazione</w:t>
      </w:r>
      <w:r w:rsidRPr="00DB4C6D">
        <w:rPr>
          <w:rFonts w:cstheme="minorHAnsi"/>
          <w:lang w:val="it-IT"/>
        </w:rPr>
        <w:t>»;</w:t>
      </w:r>
    </w:p>
    <w:p w14:paraId="20166AD7" w14:textId="77777777" w:rsidR="008232F8" w:rsidRPr="00D123C2" w:rsidRDefault="008232F8" w:rsidP="008232F8">
      <w:pPr>
        <w:spacing w:before="120" w:after="120"/>
        <w:ind w:right="-1"/>
        <w:jc w:val="both"/>
        <w:rPr>
          <w:rFonts w:cstheme="minorHAnsi"/>
          <w:lang w:val="it-IT"/>
        </w:rPr>
      </w:pPr>
      <w:r w:rsidRPr="00DB4C6D">
        <w:rPr>
          <w:rFonts w:eastAsia="Calibri" w:cstheme="minorHAnsi"/>
          <w:lang w:val="it-IT"/>
        </w:rPr>
        <w:t>in relazione all</w:t>
      </w:r>
      <w:r w:rsidRPr="009D3810">
        <w:rPr>
          <w:rFonts w:cstheme="minorHAnsi"/>
          <w:lang w:val="it-IT"/>
        </w:rPr>
        <w:t xml:space="preserve">’incarico avente ad </w:t>
      </w:r>
      <w:r w:rsidRPr="00D123C2">
        <w:rPr>
          <w:rFonts w:cstheme="minorHAnsi"/>
          <w:lang w:val="it-IT"/>
        </w:rPr>
        <w:t>avente ad oggetto</w:t>
      </w:r>
      <w:r>
        <w:rPr>
          <w:rFonts w:cstheme="minorHAnsi"/>
          <w:lang w:val="it-IT"/>
        </w:rPr>
        <w:t>:</w:t>
      </w:r>
      <w:r w:rsidRPr="00D123C2">
        <w:rPr>
          <w:rFonts w:cstheme="minorHAnsi"/>
          <w:lang w:val="it-IT"/>
        </w:rPr>
        <w:t xml:space="preserve">   </w:t>
      </w:r>
    </w:p>
    <w:p w14:paraId="7A656D13" w14:textId="0EEBD876" w:rsidR="008232F8" w:rsidRDefault="008232F8" w:rsidP="009C5DBC">
      <w:pPr>
        <w:tabs>
          <w:tab w:val="center" w:pos="1134"/>
        </w:tabs>
        <w:spacing w:after="360" w:line="240" w:lineRule="auto"/>
        <w:ind w:right="567"/>
        <w:jc w:val="both"/>
        <w:rPr>
          <w:rFonts w:cstheme="minorHAnsi"/>
          <w:lang w:val="it-IT"/>
        </w:rPr>
      </w:pPr>
      <w:r w:rsidRPr="008232F8">
        <w:rPr>
          <w:rFonts w:cstheme="minorHAnsi"/>
          <w:lang w:val="it-IT"/>
        </w:rPr>
        <w:t>Formazione personale docente – Laboratori di formazione sul campo –</w:t>
      </w:r>
      <w:r w:rsidR="001342EF">
        <w:rPr>
          <w:rFonts w:cstheme="minorHAnsi"/>
          <w:lang w:val="it-IT"/>
        </w:rPr>
        <w:t xml:space="preserve"> </w:t>
      </w:r>
      <w:r w:rsidRPr="008232F8">
        <w:rPr>
          <w:rFonts w:cstheme="minorHAnsi"/>
          <w:lang w:val="it-IT"/>
        </w:rPr>
        <w:t>nell’ambito del progetto NUOVE FRONTIERE…DIGITALI - CNP: M4C1I2.1-2023-1222-P-36368 - CUP: C44D23002200006</w:t>
      </w:r>
    </w:p>
    <w:p w14:paraId="742C20F5" w14:textId="0241F3B7" w:rsidR="001342EF" w:rsidRDefault="001342EF" w:rsidP="009C5DBC">
      <w:pPr>
        <w:tabs>
          <w:tab w:val="center" w:pos="1134"/>
        </w:tabs>
        <w:spacing w:after="360" w:line="240" w:lineRule="auto"/>
        <w:ind w:right="567"/>
        <w:jc w:val="both"/>
        <w:rPr>
          <w:rFonts w:cstheme="minorHAnsi"/>
          <w:lang w:val="it-IT"/>
        </w:rPr>
      </w:pPr>
      <w:r>
        <w:rPr>
          <w:rFonts w:cstheme="minorHAnsi"/>
          <w:lang w:val="it-IT"/>
        </w:rPr>
        <w:t>In qualità di</w:t>
      </w:r>
    </w:p>
    <w:p w14:paraId="3066785D" w14:textId="13EB62B8" w:rsidR="00863495" w:rsidRDefault="00863495" w:rsidP="00863495">
      <w:pPr>
        <w:pStyle w:val="Paragrafoelenco"/>
        <w:numPr>
          <w:ilvl w:val="0"/>
          <w:numId w:val="35"/>
        </w:numPr>
        <w:tabs>
          <w:tab w:val="center" w:pos="1134"/>
        </w:tabs>
        <w:spacing w:after="360" w:line="240" w:lineRule="auto"/>
        <w:ind w:right="567"/>
        <w:jc w:val="both"/>
        <w:rPr>
          <w:rFonts w:cstheme="minorHAnsi"/>
        </w:rPr>
      </w:pPr>
      <w:r>
        <w:rPr>
          <w:rFonts w:cstheme="minorHAnsi"/>
        </w:rPr>
        <w:t>Esperto formatore</w:t>
      </w:r>
    </w:p>
    <w:p w14:paraId="188A6B4A" w14:textId="20F9CEBE" w:rsidR="009C5DBC" w:rsidRPr="00863495" w:rsidRDefault="00863495" w:rsidP="00863495">
      <w:pPr>
        <w:pStyle w:val="Paragrafoelenco"/>
        <w:numPr>
          <w:ilvl w:val="0"/>
          <w:numId w:val="35"/>
        </w:numPr>
        <w:tabs>
          <w:tab w:val="center" w:pos="1134"/>
        </w:tabs>
        <w:spacing w:after="360" w:line="240" w:lineRule="auto"/>
        <w:ind w:right="567"/>
        <w:jc w:val="both"/>
        <w:rPr>
          <w:rFonts w:cstheme="minorHAnsi"/>
        </w:rPr>
      </w:pPr>
      <w:r>
        <w:rPr>
          <w:rFonts w:cstheme="minorHAnsi"/>
        </w:rPr>
        <w:t>Tutor d’Aula</w:t>
      </w:r>
    </w:p>
    <w:p w14:paraId="0CAEB9A6" w14:textId="7EE7AAA5" w:rsidR="002C2116" w:rsidRPr="00DB4C6D" w:rsidRDefault="002C2116" w:rsidP="002C2116">
      <w:pPr>
        <w:spacing w:before="120" w:after="120"/>
        <w:jc w:val="center"/>
        <w:outlineLvl w:val="0"/>
        <w:rPr>
          <w:rFonts w:cstheme="minorHAnsi"/>
          <w:b/>
          <w:lang w:val="it-IT"/>
        </w:rPr>
      </w:pPr>
      <w:r w:rsidRPr="00DB4C6D">
        <w:rPr>
          <w:rFonts w:cstheme="minorHAnsi"/>
          <w:b/>
          <w:lang w:val="it-IT"/>
        </w:rPr>
        <w:t>DICHIARA</w:t>
      </w:r>
    </w:p>
    <w:p w14:paraId="2614C3E9" w14:textId="77777777" w:rsidR="002C2116" w:rsidRPr="00DB4C6D" w:rsidRDefault="002C2116" w:rsidP="002C2116">
      <w:pPr>
        <w:spacing w:before="120" w:after="120"/>
        <w:jc w:val="both"/>
        <w:rPr>
          <w:rFonts w:cstheme="minorHAnsi"/>
          <w:b/>
          <w:lang w:val="it-IT"/>
        </w:rPr>
      </w:pPr>
      <w:r w:rsidRPr="00DB4C6D">
        <w:rPr>
          <w:rFonts w:cstheme="minorHAnsi"/>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1615ADB5"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B5D3C">
        <w:rPr>
          <w:rFonts w:cstheme="minorHAnsi"/>
        </w:rPr>
        <w:t>R</w:t>
      </w:r>
      <w:r w:rsidR="0001474A">
        <w:rPr>
          <w:rFonts w:cstheme="minorHAnsi"/>
        </w:rPr>
        <w:t>esponsabile del procedimento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lastRenderedPageBreak/>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0C78EF59" w14:textId="717A95B9"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C59ED71" w14:textId="77777777" w:rsidR="003B5D3C" w:rsidRDefault="003B5D3C" w:rsidP="003B5D3C">
      <w:pPr>
        <w:spacing w:before="120" w:after="120" w:line="240" w:lineRule="auto"/>
        <w:jc w:val="both"/>
        <w:rPr>
          <w:rFonts w:cstheme="minorHAnsi"/>
          <w:b/>
          <w:bCs/>
          <w:lang w:val="it-IT"/>
        </w:rPr>
      </w:pPr>
    </w:p>
    <w:p w14:paraId="3AD0132D" w14:textId="77777777" w:rsidR="002C2116" w:rsidRPr="00DB4C6D" w:rsidRDefault="002C2116" w:rsidP="002C2116">
      <w:pPr>
        <w:pStyle w:val="Corpodeltesto21"/>
        <w:spacing w:before="120" w:after="120"/>
        <w:rPr>
          <w:rFonts w:asciiTheme="minorHAnsi" w:hAnsiTheme="minorHAnsi" w:cstheme="minorHAnsi"/>
          <w:sz w:val="22"/>
          <w:szCs w:val="22"/>
        </w:rPr>
      </w:pPr>
    </w:p>
    <w:p w14:paraId="5B7C7598" w14:textId="282BC06C" w:rsidR="002C2116" w:rsidRPr="00DB4C6D" w:rsidRDefault="008232F8" w:rsidP="002C2116">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eastAsia="Calibri" w:hAnsiTheme="minorHAnsi" w:cstheme="minorHAnsi"/>
          <w:sz w:val="22"/>
          <w:szCs w:val="22"/>
        </w:rPr>
        <w:t>IL DICHIARANTE</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t xml:space="preserve">       </w:t>
      </w:r>
      <w:bookmarkStart w:id="2" w:name="_Hlk86072743"/>
      <w:r w:rsidR="002C2116" w:rsidRPr="00DB4C6D">
        <w:rPr>
          <w:rFonts w:asciiTheme="minorHAnsi" w:hAnsiTheme="minorHAnsi" w:cstheme="minorHAnsi"/>
          <w:sz w:val="22"/>
          <w:szCs w:val="22"/>
        </w:rPr>
        <w:t xml:space="preserve">  </w:t>
      </w:r>
      <w:r w:rsidR="002C2116" w:rsidRPr="00DB4C6D">
        <w:rPr>
          <w:rFonts w:asciiTheme="minorHAnsi" w:hAnsiTheme="minorHAnsi" w:cstheme="minorHAnsi"/>
          <w:sz w:val="22"/>
          <w:szCs w:val="22"/>
        </w:rPr>
        <w:tab/>
        <w:t xml:space="preserve">              </w:t>
      </w:r>
    </w:p>
    <w:p w14:paraId="50B836AA" w14:textId="58897B43" w:rsidR="002C2116" w:rsidRPr="00DB4C6D" w:rsidRDefault="002C2116" w:rsidP="002C2116">
      <w:pPr>
        <w:spacing w:before="120" w:after="120"/>
        <w:ind w:left="4956"/>
        <w:jc w:val="both"/>
        <w:rPr>
          <w:rFonts w:cstheme="minorHAnsi"/>
          <w:lang w:val="it-IT"/>
        </w:rPr>
      </w:pPr>
      <w:r w:rsidRPr="00DB4C6D">
        <w:rPr>
          <w:rFonts w:cstheme="minorHAnsi"/>
          <w:lang w:val="it-IT"/>
        </w:rPr>
        <w:t xml:space="preserve">                      ____________________________</w:t>
      </w:r>
      <w:bookmarkEnd w:id="2"/>
      <w:r w:rsidR="0001474A">
        <w:rPr>
          <w:rFonts w:cstheme="minorHAnsi"/>
          <w:lang w:val="it-IT"/>
        </w:rPr>
        <w:t>_______</w:t>
      </w:r>
    </w:p>
    <w:bookmarkEnd w:id="0"/>
    <w:sectPr w:rsidR="002C2116" w:rsidRPr="00DB4C6D"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1C20B" w14:textId="77777777" w:rsidR="008977B9" w:rsidRDefault="008977B9" w:rsidP="008C2AE9">
      <w:pPr>
        <w:spacing w:after="0" w:line="240" w:lineRule="auto"/>
      </w:pPr>
      <w:r>
        <w:separator/>
      </w:r>
    </w:p>
  </w:endnote>
  <w:endnote w:type="continuationSeparator" w:id="0">
    <w:p w14:paraId="02CC7FBC" w14:textId="77777777" w:rsidR="008977B9" w:rsidRDefault="008977B9"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4865519"/>
      <w:docPartObj>
        <w:docPartGallery w:val="Page Numbers (Bottom of Page)"/>
        <w:docPartUnique/>
      </w:docPartObj>
    </w:sdtPr>
    <w:sdtEndPr>
      <w:rPr>
        <w:rFonts w:ascii="Times New Roman" w:hAnsi="Times New Roman" w:cs="Times New Roman"/>
        <w:sz w:val="18"/>
        <w:szCs w:val="18"/>
      </w:rPr>
    </w:sdtEndPr>
    <w:sdtContent>
      <w:p w14:paraId="12C884BB" w14:textId="4C5AC31F"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Pr="00BF4C8D">
          <w:rPr>
            <w:rFonts w:ascii="Times New Roman" w:hAnsi="Times New Roman" w:cs="Times New Roman"/>
            <w:sz w:val="18"/>
            <w:szCs w:val="18"/>
            <w:lang w:val="it-IT"/>
          </w:rPr>
          <w:t>2</w:t>
        </w:r>
        <w:r w:rsidRPr="00BF4C8D">
          <w:rPr>
            <w:rFonts w:ascii="Times New Roman" w:hAnsi="Times New Roman" w:cs="Times New Roman"/>
            <w:sz w:val="18"/>
            <w:szCs w:val="18"/>
          </w:rPr>
          <w:fldChar w:fldCharType="end"/>
        </w:r>
      </w:p>
    </w:sdtContent>
  </w:sdt>
  <w:p w14:paraId="66E4E78F" w14:textId="0DAA205F" w:rsidR="00B37C78" w:rsidRDefault="002C2116">
    <w:pPr>
      <w:pStyle w:val="Pidipagina"/>
    </w:pPr>
    <w:r>
      <w:rPr>
        <w:noProof/>
      </w:rPr>
      <w:drawing>
        <wp:anchor distT="0" distB="0" distL="114300" distR="114300" simplePos="0" relativeHeight="251659264" behindDoc="0" locked="0" layoutInCell="1" allowOverlap="1" wp14:anchorId="52A89DB3" wp14:editId="474734EA">
          <wp:simplePos x="0" y="0"/>
          <wp:positionH relativeFrom="column">
            <wp:posOffset>-153909</wp:posOffset>
          </wp:positionH>
          <wp:positionV relativeFrom="paragraph">
            <wp:posOffset>135802</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DA679" w14:textId="77777777" w:rsidR="008977B9" w:rsidRDefault="008977B9" w:rsidP="008C2AE9">
      <w:pPr>
        <w:spacing w:after="0" w:line="240" w:lineRule="auto"/>
      </w:pPr>
      <w:r>
        <w:separator/>
      </w:r>
    </w:p>
  </w:footnote>
  <w:footnote w:type="continuationSeparator" w:id="0">
    <w:p w14:paraId="411E6F82" w14:textId="77777777" w:rsidR="008977B9" w:rsidRDefault="008977B9"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B1A39" w14:textId="3DCE18D5" w:rsidR="008232F8" w:rsidRPr="00BB6C14" w:rsidRDefault="008232F8" w:rsidP="008232F8">
    <w:pPr>
      <w:pStyle w:val="Intestazione"/>
      <w:rPr>
        <w:rFonts w:ascii="Times New Roman" w:hAnsi="Times New Roman"/>
        <w:i/>
        <w:iCs/>
        <w:szCs w:val="24"/>
      </w:rPr>
    </w:pPr>
    <w:r w:rsidRPr="00DD72AA">
      <w:rPr>
        <w:rFonts w:ascii="Times New Roman" w:hAnsi="Times New Roman"/>
        <w:i/>
        <w:iCs/>
        <w:szCs w:val="24"/>
      </w:rPr>
      <w:t xml:space="preserve">Allegato </w:t>
    </w:r>
    <w:r>
      <w:rPr>
        <w:rFonts w:ascii="Times New Roman" w:hAnsi="Times New Roman"/>
        <w:i/>
        <w:iCs/>
        <w:szCs w:val="24"/>
      </w:rPr>
      <w:t>C</w:t>
    </w:r>
    <w:r w:rsidRPr="00DD72AA">
      <w:rPr>
        <w:rFonts w:ascii="Times New Roman" w:hAnsi="Times New Roman"/>
        <w:i/>
        <w:iCs/>
        <w:szCs w:val="24"/>
      </w:rPr>
      <w:t xml:space="preserve"> all’Avviso</w:t>
    </w:r>
    <w:r>
      <w:rPr>
        <w:rFonts w:ascii="Times New Roman" w:hAnsi="Times New Roman"/>
        <w:i/>
        <w:iCs/>
        <w:szCs w:val="24"/>
      </w:rPr>
      <w:t xml:space="preserve"> - DSAN</w:t>
    </w:r>
    <w:r w:rsidRPr="00DD72AA">
      <w:rPr>
        <w:rFonts w:ascii="Times New Roman" w:hAnsi="Times New Roman"/>
        <w:i/>
        <w:iCs/>
        <w:szCs w:val="24"/>
      </w:rPr>
      <w:t xml:space="preserve"> </w:t>
    </w:r>
  </w:p>
  <w:p w14:paraId="0F4D8DAA" w14:textId="519360EC" w:rsidR="002A365C" w:rsidRPr="002A365C" w:rsidRDefault="008232F8" w:rsidP="002A365C">
    <w:pPr>
      <w:pStyle w:val="Intestazione"/>
      <w:jc w:val="center"/>
      <w:rPr>
        <w:lang w:val="it-IT"/>
      </w:rPr>
    </w:pPr>
    <w:r>
      <w:rPr>
        <w:noProof/>
        <w:lang w:val="it-IT"/>
      </w:rPr>
      <w:drawing>
        <wp:inline distT="0" distB="0" distL="0" distR="0" wp14:anchorId="002E6D48" wp14:editId="700D8425">
          <wp:extent cx="6120765" cy="16827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682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DC26E5"/>
    <w:multiLevelType w:val="hybridMultilevel"/>
    <w:tmpl w:val="9EE074EE"/>
    <w:lvl w:ilvl="0" w:tplc="D46CCD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9"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1841583442">
    <w:abstractNumId w:val="10"/>
  </w:num>
  <w:num w:numId="2" w16cid:durableId="2010710654">
    <w:abstractNumId w:val="17"/>
  </w:num>
  <w:num w:numId="3" w16cid:durableId="1872377934">
    <w:abstractNumId w:val="19"/>
  </w:num>
  <w:num w:numId="4" w16cid:durableId="1362776604">
    <w:abstractNumId w:val="20"/>
  </w:num>
  <w:num w:numId="5" w16cid:durableId="1060519332">
    <w:abstractNumId w:val="0"/>
  </w:num>
  <w:num w:numId="6" w16cid:durableId="414324022">
    <w:abstractNumId w:val="30"/>
  </w:num>
  <w:num w:numId="7" w16cid:durableId="73935044">
    <w:abstractNumId w:val="2"/>
  </w:num>
  <w:num w:numId="8" w16cid:durableId="753556406">
    <w:abstractNumId w:val="4"/>
  </w:num>
  <w:num w:numId="9" w16cid:durableId="1899315516">
    <w:abstractNumId w:val="29"/>
  </w:num>
  <w:num w:numId="10" w16cid:durableId="462502341">
    <w:abstractNumId w:val="28"/>
  </w:num>
  <w:num w:numId="11" w16cid:durableId="1316839831">
    <w:abstractNumId w:val="1"/>
  </w:num>
  <w:num w:numId="12" w16cid:durableId="1502428966">
    <w:abstractNumId w:val="9"/>
  </w:num>
  <w:num w:numId="13" w16cid:durableId="1208176454">
    <w:abstractNumId w:val="14"/>
  </w:num>
  <w:num w:numId="14" w16cid:durableId="1390684887">
    <w:abstractNumId w:val="3"/>
  </w:num>
  <w:num w:numId="15" w16cid:durableId="1940798385">
    <w:abstractNumId w:val="8"/>
  </w:num>
  <w:num w:numId="16" w16cid:durableId="1179081447">
    <w:abstractNumId w:val="21"/>
  </w:num>
  <w:num w:numId="17" w16cid:durableId="1852642823">
    <w:abstractNumId w:val="34"/>
  </w:num>
  <w:num w:numId="18" w16cid:durableId="463930436">
    <w:abstractNumId w:val="5"/>
  </w:num>
  <w:num w:numId="19" w16cid:durableId="1223714502">
    <w:abstractNumId w:val="6"/>
  </w:num>
  <w:num w:numId="20" w16cid:durableId="1424761426">
    <w:abstractNumId w:val="18"/>
  </w:num>
  <w:num w:numId="21" w16cid:durableId="676886678">
    <w:abstractNumId w:val="31"/>
  </w:num>
  <w:num w:numId="22" w16cid:durableId="704057884">
    <w:abstractNumId w:val="13"/>
  </w:num>
  <w:num w:numId="23" w16cid:durableId="1354301857">
    <w:abstractNumId w:val="16"/>
  </w:num>
  <w:num w:numId="24" w16cid:durableId="1191147547">
    <w:abstractNumId w:val="25"/>
  </w:num>
  <w:num w:numId="25" w16cid:durableId="468596714">
    <w:abstractNumId w:val="7"/>
  </w:num>
  <w:num w:numId="26" w16cid:durableId="1206257155">
    <w:abstractNumId w:val="24"/>
  </w:num>
  <w:num w:numId="27" w16cid:durableId="1777141558">
    <w:abstractNumId w:val="26"/>
  </w:num>
  <w:num w:numId="28" w16cid:durableId="1383286362">
    <w:abstractNumId w:val="11"/>
  </w:num>
  <w:num w:numId="29" w16cid:durableId="1803183642">
    <w:abstractNumId w:val="33"/>
  </w:num>
  <w:num w:numId="30" w16cid:durableId="626162712">
    <w:abstractNumId w:val="32"/>
  </w:num>
  <w:num w:numId="31" w16cid:durableId="1117792835">
    <w:abstractNumId w:val="12"/>
  </w:num>
  <w:num w:numId="32" w16cid:durableId="1122266285">
    <w:abstractNumId w:val="22"/>
  </w:num>
  <w:num w:numId="33" w16cid:durableId="1827479660">
    <w:abstractNumId w:val="15"/>
  </w:num>
  <w:num w:numId="34" w16cid:durableId="518130587">
    <w:abstractNumId w:val="23"/>
  </w:num>
  <w:num w:numId="35" w16cid:durableId="11128205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B0"/>
    <w:rsid w:val="0000692D"/>
    <w:rsid w:val="0001474A"/>
    <w:rsid w:val="000238F3"/>
    <w:rsid w:val="00045E4E"/>
    <w:rsid w:val="00054D9A"/>
    <w:rsid w:val="0006733F"/>
    <w:rsid w:val="00074975"/>
    <w:rsid w:val="00081A4A"/>
    <w:rsid w:val="00082FB8"/>
    <w:rsid w:val="00092470"/>
    <w:rsid w:val="000A2E05"/>
    <w:rsid w:val="000B2EF2"/>
    <w:rsid w:val="000B3641"/>
    <w:rsid w:val="000B66FB"/>
    <w:rsid w:val="000C2925"/>
    <w:rsid w:val="000D58BA"/>
    <w:rsid w:val="000E2066"/>
    <w:rsid w:val="000E2642"/>
    <w:rsid w:val="000E43A8"/>
    <w:rsid w:val="000E7F7E"/>
    <w:rsid w:val="000F5253"/>
    <w:rsid w:val="001063D0"/>
    <w:rsid w:val="00123B78"/>
    <w:rsid w:val="00125CE9"/>
    <w:rsid w:val="001342EF"/>
    <w:rsid w:val="001464F4"/>
    <w:rsid w:val="001658E8"/>
    <w:rsid w:val="001772B5"/>
    <w:rsid w:val="00177C70"/>
    <w:rsid w:val="001A4F43"/>
    <w:rsid w:val="001A5BC0"/>
    <w:rsid w:val="001B3E88"/>
    <w:rsid w:val="001B762F"/>
    <w:rsid w:val="001D344A"/>
    <w:rsid w:val="001D4311"/>
    <w:rsid w:val="001D5BAD"/>
    <w:rsid w:val="001E3AE3"/>
    <w:rsid w:val="001E3DF6"/>
    <w:rsid w:val="001E5AFD"/>
    <w:rsid w:val="001E7052"/>
    <w:rsid w:val="0020497D"/>
    <w:rsid w:val="00217F65"/>
    <w:rsid w:val="00223210"/>
    <w:rsid w:val="002A365C"/>
    <w:rsid w:val="002C2116"/>
    <w:rsid w:val="002C2993"/>
    <w:rsid w:val="002C6C36"/>
    <w:rsid w:val="002D7271"/>
    <w:rsid w:val="002D7E75"/>
    <w:rsid w:val="00302190"/>
    <w:rsid w:val="00303FC5"/>
    <w:rsid w:val="00313849"/>
    <w:rsid w:val="00325188"/>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37AB9"/>
    <w:rsid w:val="00446044"/>
    <w:rsid w:val="004613C9"/>
    <w:rsid w:val="004766DD"/>
    <w:rsid w:val="00493563"/>
    <w:rsid w:val="00495766"/>
    <w:rsid w:val="004A3379"/>
    <w:rsid w:val="004A51BC"/>
    <w:rsid w:val="004B5841"/>
    <w:rsid w:val="004C5AE9"/>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2F0"/>
    <w:rsid w:val="006A1B4B"/>
    <w:rsid w:val="006B2DCC"/>
    <w:rsid w:val="006B4ED6"/>
    <w:rsid w:val="006C2B9B"/>
    <w:rsid w:val="006D2470"/>
    <w:rsid w:val="006F08CE"/>
    <w:rsid w:val="00747C34"/>
    <w:rsid w:val="00763A59"/>
    <w:rsid w:val="0076566C"/>
    <w:rsid w:val="00787C13"/>
    <w:rsid w:val="00795149"/>
    <w:rsid w:val="00795785"/>
    <w:rsid w:val="007C05A8"/>
    <w:rsid w:val="007D5A3D"/>
    <w:rsid w:val="007D61F6"/>
    <w:rsid w:val="007E4BC0"/>
    <w:rsid w:val="007F33E0"/>
    <w:rsid w:val="008152BC"/>
    <w:rsid w:val="008204BC"/>
    <w:rsid w:val="00821F17"/>
    <w:rsid w:val="008232F8"/>
    <w:rsid w:val="008277BC"/>
    <w:rsid w:val="00831C94"/>
    <w:rsid w:val="00863495"/>
    <w:rsid w:val="00870943"/>
    <w:rsid w:val="008865CA"/>
    <w:rsid w:val="008977B9"/>
    <w:rsid w:val="008B3050"/>
    <w:rsid w:val="008C2AE9"/>
    <w:rsid w:val="008D1369"/>
    <w:rsid w:val="008D197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C5DBC"/>
    <w:rsid w:val="009E33E8"/>
    <w:rsid w:val="009F00FE"/>
    <w:rsid w:val="009F14CD"/>
    <w:rsid w:val="009F4B82"/>
    <w:rsid w:val="00A03A54"/>
    <w:rsid w:val="00A07697"/>
    <w:rsid w:val="00A35D9F"/>
    <w:rsid w:val="00A40A3A"/>
    <w:rsid w:val="00A441B9"/>
    <w:rsid w:val="00A44EE7"/>
    <w:rsid w:val="00A50442"/>
    <w:rsid w:val="00A52CC8"/>
    <w:rsid w:val="00A8415C"/>
    <w:rsid w:val="00A91357"/>
    <w:rsid w:val="00AA4FA2"/>
    <w:rsid w:val="00AB4F66"/>
    <w:rsid w:val="00AB6387"/>
    <w:rsid w:val="00AC1838"/>
    <w:rsid w:val="00AC4117"/>
    <w:rsid w:val="00B00F1B"/>
    <w:rsid w:val="00B14AE0"/>
    <w:rsid w:val="00B37C78"/>
    <w:rsid w:val="00B40E08"/>
    <w:rsid w:val="00B47E26"/>
    <w:rsid w:val="00B50758"/>
    <w:rsid w:val="00B56DAB"/>
    <w:rsid w:val="00BA6556"/>
    <w:rsid w:val="00BB3FB7"/>
    <w:rsid w:val="00BC4E4A"/>
    <w:rsid w:val="00BC65AA"/>
    <w:rsid w:val="00BD7D42"/>
    <w:rsid w:val="00BE1D62"/>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C43A7"/>
    <w:rsid w:val="00CD2E96"/>
    <w:rsid w:val="00CE0EFE"/>
    <w:rsid w:val="00D03067"/>
    <w:rsid w:val="00D05D7F"/>
    <w:rsid w:val="00D166AE"/>
    <w:rsid w:val="00D234FB"/>
    <w:rsid w:val="00D24835"/>
    <w:rsid w:val="00D30178"/>
    <w:rsid w:val="00D43D56"/>
    <w:rsid w:val="00D4429C"/>
    <w:rsid w:val="00D44FDF"/>
    <w:rsid w:val="00D62BB6"/>
    <w:rsid w:val="00D645FC"/>
    <w:rsid w:val="00D67211"/>
    <w:rsid w:val="00D76159"/>
    <w:rsid w:val="00D76D1E"/>
    <w:rsid w:val="00D77EA7"/>
    <w:rsid w:val="00D81EF7"/>
    <w:rsid w:val="00DA5460"/>
    <w:rsid w:val="00DB0888"/>
    <w:rsid w:val="00DB1176"/>
    <w:rsid w:val="00DE3140"/>
    <w:rsid w:val="00DE5440"/>
    <w:rsid w:val="00E00DA6"/>
    <w:rsid w:val="00E05DE5"/>
    <w:rsid w:val="00E4552A"/>
    <w:rsid w:val="00E473B4"/>
    <w:rsid w:val="00E624E5"/>
    <w:rsid w:val="00E72753"/>
    <w:rsid w:val="00E813BF"/>
    <w:rsid w:val="00E845BF"/>
    <w:rsid w:val="00EA115E"/>
    <w:rsid w:val="00EA5B6C"/>
    <w:rsid w:val="00EA7E9A"/>
    <w:rsid w:val="00EB5446"/>
    <w:rsid w:val="00ED66AB"/>
    <w:rsid w:val="00ED7423"/>
    <w:rsid w:val="00EF0A8C"/>
    <w:rsid w:val="00EF40D4"/>
    <w:rsid w:val="00EF6738"/>
    <w:rsid w:val="00EF7B10"/>
    <w:rsid w:val="00F105B0"/>
    <w:rsid w:val="00F20111"/>
    <w:rsid w:val="00F245A3"/>
    <w:rsid w:val="00F439CE"/>
    <w:rsid w:val="00F46031"/>
    <w:rsid w:val="00F5016D"/>
    <w:rsid w:val="00F52D10"/>
    <w:rsid w:val="00F530D1"/>
    <w:rsid w:val="00F635F2"/>
    <w:rsid w:val="00FA50A0"/>
    <w:rsid w:val="00FB5106"/>
    <w:rsid w:val="00FB51B1"/>
    <w:rsid w:val="00FC59E4"/>
    <w:rsid w:val="00FD19B9"/>
    <w:rsid w:val="00FD59CF"/>
    <w:rsid w:val="00FE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styleId="Menzionenonrisolta">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4589</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2024-06-06T12:11:00Z</dcterms:created>
  <dcterms:modified xsi:type="dcterms:W3CDTF">2024-12-03T18:06:00Z</dcterms:modified>
</cp:coreProperties>
</file>